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5A" w:rsidRPr="00DC11F5" w:rsidRDefault="000E385A" w:rsidP="00E9305F">
      <w:pPr>
        <w:spacing w:line="360" w:lineRule="auto"/>
        <w:jc w:val="center"/>
        <w:rPr>
          <w:color w:val="C0504D" w:themeColor="accent2"/>
          <w:sz w:val="28"/>
          <w:szCs w:val="28"/>
          <w:rtl/>
        </w:rPr>
      </w:pPr>
      <w:r w:rsidRPr="00DC11F5">
        <w:rPr>
          <w:rFonts w:cs="Arial" w:hint="cs"/>
          <w:color w:val="C0504D" w:themeColor="accent2"/>
          <w:sz w:val="28"/>
          <w:szCs w:val="28"/>
          <w:rtl/>
        </w:rPr>
        <w:t>مع</w:t>
      </w:r>
      <w:r w:rsidRPr="00DC11F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DC11F5">
        <w:rPr>
          <w:rFonts w:cs="Arial" w:hint="cs"/>
          <w:color w:val="C0504D" w:themeColor="accent2"/>
          <w:sz w:val="28"/>
          <w:szCs w:val="28"/>
          <w:rtl/>
        </w:rPr>
        <w:t>ابن</w:t>
      </w:r>
      <w:r w:rsidRPr="00DC11F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DC11F5">
        <w:rPr>
          <w:rFonts w:cs="Arial" w:hint="cs"/>
          <w:color w:val="C0504D" w:themeColor="accent2"/>
          <w:sz w:val="28"/>
          <w:szCs w:val="28"/>
          <w:rtl/>
        </w:rPr>
        <w:t>تيمية</w:t>
      </w:r>
    </w:p>
    <w:p w:rsidR="000E385A" w:rsidRPr="00DC11F5" w:rsidRDefault="000E385A" w:rsidP="00E9305F">
      <w:pPr>
        <w:spacing w:line="360" w:lineRule="auto"/>
        <w:jc w:val="center"/>
        <w:rPr>
          <w:color w:val="C0504D" w:themeColor="accent2"/>
          <w:sz w:val="28"/>
          <w:szCs w:val="28"/>
          <w:rtl/>
        </w:rPr>
      </w:pPr>
      <w:r w:rsidRPr="00DC11F5">
        <w:rPr>
          <w:rFonts w:cs="Arial" w:hint="cs"/>
          <w:color w:val="C0504D" w:themeColor="accent2"/>
          <w:sz w:val="28"/>
          <w:szCs w:val="28"/>
          <w:rtl/>
        </w:rPr>
        <w:t>في</w:t>
      </w:r>
      <w:r w:rsidRPr="00DC11F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DC11F5">
        <w:rPr>
          <w:rFonts w:cs="Arial" w:hint="cs"/>
          <w:color w:val="C0504D" w:themeColor="accent2"/>
          <w:sz w:val="28"/>
          <w:szCs w:val="28"/>
          <w:rtl/>
        </w:rPr>
        <w:t>ردوده</w:t>
      </w:r>
      <w:r w:rsidRPr="00DC11F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DC11F5">
        <w:rPr>
          <w:rFonts w:cs="Arial" w:hint="cs"/>
          <w:color w:val="C0504D" w:themeColor="accent2"/>
          <w:sz w:val="28"/>
          <w:szCs w:val="28"/>
          <w:rtl/>
        </w:rPr>
        <w:t>على</w:t>
      </w:r>
      <w:r w:rsidRPr="00DC11F5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DC11F5">
        <w:rPr>
          <w:rFonts w:cs="Arial" w:hint="cs"/>
          <w:color w:val="C0504D" w:themeColor="accent2"/>
          <w:sz w:val="28"/>
          <w:szCs w:val="28"/>
          <w:rtl/>
        </w:rPr>
        <w:t>المنطقيين‏</w:t>
      </w:r>
    </w:p>
    <w:p w:rsidR="000E385A" w:rsidRPr="00DC11F5" w:rsidRDefault="000E385A" w:rsidP="00E9305F">
      <w:pPr>
        <w:spacing w:line="360" w:lineRule="auto"/>
        <w:jc w:val="both"/>
        <w:rPr>
          <w:b/>
          <w:bCs/>
          <w:color w:val="4F81BD" w:themeColor="accent1"/>
          <w:sz w:val="28"/>
          <w:szCs w:val="28"/>
          <w:rtl/>
        </w:rPr>
      </w:pPr>
      <w:r w:rsidRPr="00DC11F5">
        <w:rPr>
          <w:rFonts w:cs="Arial" w:hint="cs"/>
          <w:b/>
          <w:bCs/>
          <w:color w:val="4F81BD" w:themeColor="accent1"/>
          <w:sz w:val="28"/>
          <w:szCs w:val="28"/>
          <w:rtl/>
        </w:rPr>
        <w:t>إدريس</w:t>
      </w:r>
      <w:r w:rsidRPr="00DC11F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DC11F5">
        <w:rPr>
          <w:rFonts w:cs="Arial" w:hint="cs"/>
          <w:b/>
          <w:bCs/>
          <w:color w:val="4F81BD" w:themeColor="accent1"/>
          <w:sz w:val="28"/>
          <w:szCs w:val="28"/>
          <w:rtl/>
        </w:rPr>
        <w:t>هاني‏</w:t>
      </w:r>
      <w:r w:rsidRPr="00DC11F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(*)</w:t>
      </w:r>
    </w:p>
    <w:p w:rsidR="00E9305F" w:rsidRDefault="000E385A" w:rsidP="00E9305F">
      <w:pPr>
        <w:spacing w:line="360" w:lineRule="auto"/>
        <w:jc w:val="both"/>
        <w:rPr>
          <w:rFonts w:cs="Arial"/>
          <w:sz w:val="28"/>
          <w:szCs w:val="28"/>
        </w:rPr>
      </w:pPr>
      <w:r w:rsidRPr="00DC11F5">
        <w:rPr>
          <w:rFonts w:cs="Arial" w:hint="cs"/>
          <w:sz w:val="28"/>
          <w:szCs w:val="28"/>
          <w:rtl/>
        </w:rPr>
        <w:t>ليس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تيميَّة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خصماً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أشعرياً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تقليدياً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للفلسفة،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غرار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أبي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حامد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الغزالي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الشهرستاني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خلدون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أولئك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وقفوا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موقفاً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سلبياً،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ممَّن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مارس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إحدى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كيفياتها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بصورة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لكننا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الآن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أمام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حالة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فارقة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عالم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النقض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الحكماء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والمناطقة؛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إنّه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المدعو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الحراني،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المحدث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السلفي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حمل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عاتقه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مهمَّة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الدفاع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وعقيدة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السلف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وجهة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النظر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الظاهرية</w:t>
      </w:r>
      <w:r w:rsidRPr="00DC11F5">
        <w:rPr>
          <w:rFonts w:cs="Arial"/>
          <w:sz w:val="28"/>
          <w:szCs w:val="28"/>
          <w:rtl/>
        </w:rPr>
        <w:t>.</w:t>
      </w:r>
    </w:p>
    <w:p w:rsidR="00E9305F" w:rsidRDefault="000E385A" w:rsidP="00E9305F">
      <w:pPr>
        <w:spacing w:line="360" w:lineRule="auto"/>
        <w:jc w:val="both"/>
        <w:rPr>
          <w:rFonts w:cs="Arial"/>
          <w:sz w:val="28"/>
          <w:szCs w:val="28"/>
        </w:rPr>
      </w:pP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صريح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جداً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وواضح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انتصاره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للسماع،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ودحضه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للعقل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والسماع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بالنسبة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الملاذ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يحتمي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أثناء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مقارعته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لكل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يمت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بصلة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للعلوم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العقلية؛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سواء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الصنعات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المجردة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أصبحت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مستنداً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للعلوم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الإسلامية،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نظير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الكلام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وأصول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الفقه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فالأمر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إذاً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درجة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عالية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التناقض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الخصوم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الأشعرية</w:t>
      </w:r>
      <w:r w:rsidRPr="00DC11F5">
        <w:rPr>
          <w:rFonts w:cs="Arial"/>
          <w:sz w:val="28"/>
          <w:szCs w:val="28"/>
          <w:rtl/>
        </w:rPr>
        <w:t>.</w:t>
      </w:r>
    </w:p>
    <w:p w:rsidR="00E9305F" w:rsidRDefault="000E385A" w:rsidP="00E9305F">
      <w:pPr>
        <w:spacing w:line="360" w:lineRule="auto"/>
        <w:jc w:val="both"/>
        <w:rPr>
          <w:rFonts w:cs="Arial"/>
          <w:sz w:val="28"/>
          <w:szCs w:val="28"/>
        </w:rPr>
      </w:pP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خصوم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الحكمة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يقدمون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يشعرون،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خدمة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رغماً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محاولاتهم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النيل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رجالاتها؛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بعضاً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استثنى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نقوضه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صنعة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الصنعات</w:t>
      </w:r>
      <w:proofErr w:type="spellEnd"/>
      <w:r w:rsidRPr="00DC11F5">
        <w:rPr>
          <w:rFonts w:cs="Arial" w:hint="cs"/>
          <w:sz w:val="28"/>
          <w:szCs w:val="28"/>
          <w:rtl/>
        </w:rPr>
        <w:t>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شاهداً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حبله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السري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بينه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وبين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خطاب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ينقطع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البتَّة</w:t>
      </w:r>
      <w:r w:rsidRPr="00DC11F5">
        <w:rPr>
          <w:rFonts w:cs="Arial"/>
          <w:sz w:val="28"/>
          <w:szCs w:val="28"/>
          <w:rtl/>
        </w:rPr>
        <w:t xml:space="preserve">. 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فقد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ناصر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أبو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حامد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الغزالي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وصنَّف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تصانيف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تأسيسية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غرار</w:t>
      </w:r>
      <w:r w:rsidRPr="00DC11F5">
        <w:rPr>
          <w:rFonts w:cs="Arial"/>
          <w:sz w:val="28"/>
          <w:szCs w:val="28"/>
          <w:rtl/>
        </w:rPr>
        <w:t xml:space="preserve"> «</w:t>
      </w:r>
      <w:r w:rsidRPr="00DC11F5">
        <w:rPr>
          <w:rFonts w:cs="Arial" w:hint="cs"/>
          <w:sz w:val="28"/>
          <w:szCs w:val="28"/>
          <w:rtl/>
        </w:rPr>
        <w:t>معيار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العلم</w:t>
      </w:r>
      <w:r w:rsidRPr="00DC11F5">
        <w:rPr>
          <w:rFonts w:cs="Arial" w:hint="eastAsia"/>
          <w:sz w:val="28"/>
          <w:szCs w:val="28"/>
          <w:rtl/>
        </w:rPr>
        <w:t>»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روَّاد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الصنعة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أنفسهم،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خطا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خطوة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أخرى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منوال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مشروعه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السابق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مجال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التأسيس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لعلم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أصول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الفقه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كتاب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المستصفى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ومثل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أقر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خلدون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الكلام،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أقلّ،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الصورة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الأولى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القدامى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وناصر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العقلانية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مكان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لكن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غرار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الصلاح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صاحب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المقدمة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رؤية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سلفية،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وهواجس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مناقضة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للنزعة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العقلانية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أنّ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المبني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درجة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________________________________________</w:t>
      </w:r>
    </w:p>
    <w:p w:rsidR="000E385A" w:rsidRPr="00150B79" w:rsidRDefault="000E385A" w:rsidP="00E9305F">
      <w:pPr>
        <w:spacing w:line="360" w:lineRule="auto"/>
        <w:jc w:val="both"/>
        <w:rPr>
          <w:sz w:val="42"/>
          <w:szCs w:val="42"/>
          <w:rtl/>
        </w:rPr>
      </w:pPr>
      <w:r w:rsidRPr="00DC11F5">
        <w:rPr>
          <w:rFonts w:cs="Arial"/>
          <w:sz w:val="28"/>
          <w:szCs w:val="28"/>
          <w:rtl/>
        </w:rPr>
        <w:t>(*)</w:t>
      </w:r>
      <w:r w:rsidRPr="00DC11F5">
        <w:rPr>
          <w:rFonts w:cs="Arial" w:hint="cs"/>
          <w:sz w:val="28"/>
          <w:szCs w:val="28"/>
          <w:rtl/>
        </w:rPr>
        <w:t>باحث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المغرب</w:t>
      </w:r>
      <w:r w:rsidR="00E9305F">
        <w:rPr>
          <w:rFonts w:cs="Arial"/>
          <w:sz w:val="28"/>
          <w:szCs w:val="28"/>
        </w:rPr>
        <w:t xml:space="preserve"> </w:t>
      </w:r>
      <w:r w:rsidRPr="00DC11F5">
        <w:rPr>
          <w:rFonts w:cs="Arial"/>
          <w:sz w:val="28"/>
          <w:szCs w:val="28"/>
          <w:rtl/>
        </w:rPr>
        <w:t>.</w:t>
      </w:r>
      <w:r w:rsidRPr="00DC11F5">
        <w:rPr>
          <w:sz w:val="28"/>
          <w:szCs w:val="28"/>
          <w:rtl/>
        </w:rPr>
        <w:cr/>
      </w:r>
    </w:p>
    <w:p w:rsidR="000E385A" w:rsidRPr="00DC11F5" w:rsidRDefault="00E9305F" w:rsidP="00E930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E385A" w:rsidRPr="00DC11F5">
        <w:rPr>
          <w:rFonts w:cs="Arial"/>
          <w:sz w:val="28"/>
          <w:szCs w:val="28"/>
          <w:rtl/>
        </w:rPr>
        <w:t>92]</w:t>
      </w:r>
    </w:p>
    <w:p w:rsidR="00150B79" w:rsidRDefault="000E385A" w:rsidP="00E930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lastRenderedPageBreak/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الإحاطة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بالمطلب،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يؤدِّي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خدمة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مباشرة،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تؤسس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رغماً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مقاصد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أصحابها،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لوجهٍ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آخر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النظر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هكذا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نلاحظ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المحدِّث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حينما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يتجه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بنقده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العلوم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فإنه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يظهر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بمظهر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حسِّي،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يكاد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يضارع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التيَّارات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التجريبية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الناقضة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الصوري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الأرسطي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ومع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الإشكالية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ترد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النمط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الخصومة،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أساسها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إشكالية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كلامية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متخلفة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النقاش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الفلسفي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موقفاً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حاسماً،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شأنه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المحدثين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أكثر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قسوةً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الأشعرية</w:t>
      </w:r>
      <w:r w:rsidRPr="00DC11F5">
        <w:rPr>
          <w:rFonts w:cs="Arial"/>
          <w:sz w:val="28"/>
          <w:szCs w:val="28"/>
          <w:rtl/>
        </w:rPr>
        <w:t xml:space="preserve">. 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فالإشكالية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تتصل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جوهرها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بموقع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ذاته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التصور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السلفي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يرقى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حتى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مستوى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الأشعري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تبينا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قبل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ويعترف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احتفاء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ضمانة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النجاة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بالأشعرية،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إنَّما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ينحصر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يوافق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عقائد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المحدثين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وبعد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فليس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الأشعري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وأتباعه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شي‏ءٍ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ابتعدوا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عقائد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الإثبات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إذاً،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النقطة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تحديداً،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يفترق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الأشاعرة،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سقط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شِراكه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الأشاعرة،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يشعرون؛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يقول</w:t>
      </w:r>
      <w:r w:rsidRPr="00DC11F5">
        <w:rPr>
          <w:rFonts w:cs="Arial"/>
          <w:sz w:val="28"/>
          <w:szCs w:val="28"/>
          <w:rtl/>
        </w:rPr>
        <w:t>: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eastAsia"/>
          <w:sz w:val="28"/>
          <w:szCs w:val="28"/>
          <w:rtl/>
        </w:rPr>
        <w:t>«</w:t>
      </w:r>
      <w:r w:rsidRPr="00DC11F5">
        <w:rPr>
          <w:rFonts w:cs="Arial"/>
          <w:sz w:val="28"/>
          <w:szCs w:val="28"/>
          <w:rtl/>
        </w:rPr>
        <w:t xml:space="preserve">... </w:t>
      </w:r>
      <w:r w:rsidRPr="00DC11F5">
        <w:rPr>
          <w:rFonts w:cs="Arial" w:hint="cs"/>
          <w:sz w:val="28"/>
          <w:szCs w:val="28"/>
          <w:rtl/>
        </w:rPr>
        <w:t>إنما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قبلوا</w:t>
      </w:r>
      <w:r w:rsidRPr="00DC11F5">
        <w:rPr>
          <w:rFonts w:cs="Arial"/>
          <w:sz w:val="28"/>
          <w:szCs w:val="28"/>
          <w:rtl/>
        </w:rPr>
        <w:t xml:space="preserve"> [</w:t>
      </w:r>
      <w:r w:rsidRPr="00DC11F5">
        <w:rPr>
          <w:rFonts w:cs="Arial" w:hint="cs"/>
          <w:sz w:val="28"/>
          <w:szCs w:val="28"/>
          <w:rtl/>
        </w:rPr>
        <w:t>الأشعرية</w:t>
      </w:r>
      <w:r w:rsidRPr="00DC11F5">
        <w:rPr>
          <w:rFonts w:cs="Arial"/>
          <w:sz w:val="28"/>
          <w:szCs w:val="28"/>
          <w:rtl/>
        </w:rPr>
        <w:t xml:space="preserve">] </w:t>
      </w:r>
      <w:r w:rsidRPr="00DC11F5">
        <w:rPr>
          <w:rFonts w:cs="Arial" w:hint="cs"/>
          <w:sz w:val="28"/>
          <w:szCs w:val="28"/>
          <w:rtl/>
        </w:rPr>
        <w:t>واتبعوا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واستحمدوا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عموم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أثبتوه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أصول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الإيمان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إثبات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الصانع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وصفاته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وإثبات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النبوة،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والردّ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الكفار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المشركين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الكتاب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وبيان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تناقض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حججهم،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وكذلك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استحمدوا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ردوه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الجهمية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والمعتزلة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والرافضة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والقدرية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أنواع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المقالات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يخالفون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السنة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والجماعة</w:t>
      </w:r>
      <w:r w:rsidRPr="00DC11F5">
        <w:rPr>
          <w:rFonts w:cs="Arial"/>
          <w:sz w:val="28"/>
          <w:szCs w:val="28"/>
          <w:rtl/>
        </w:rPr>
        <w:t xml:space="preserve"> [...] </w:t>
      </w:r>
      <w:r w:rsidRPr="00DC11F5">
        <w:rPr>
          <w:rFonts w:cs="Arial" w:hint="cs"/>
          <w:sz w:val="28"/>
          <w:szCs w:val="28"/>
          <w:rtl/>
        </w:rPr>
        <w:t>وكل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أحبه</w:t>
      </w:r>
      <w:r w:rsidRPr="00DC11F5">
        <w:rPr>
          <w:rFonts w:cs="Arial"/>
          <w:sz w:val="28"/>
          <w:szCs w:val="28"/>
          <w:rtl/>
        </w:rPr>
        <w:t xml:space="preserve"> [</w:t>
      </w:r>
      <w:r w:rsidRPr="00DC11F5">
        <w:rPr>
          <w:rFonts w:cs="Arial" w:hint="cs"/>
          <w:sz w:val="28"/>
          <w:szCs w:val="28"/>
          <w:rtl/>
        </w:rPr>
        <w:t>أي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الأشعرية</w:t>
      </w:r>
      <w:r w:rsidRPr="00DC11F5">
        <w:rPr>
          <w:rFonts w:cs="Arial"/>
          <w:sz w:val="28"/>
          <w:szCs w:val="28"/>
          <w:rtl/>
        </w:rPr>
        <w:t xml:space="preserve">] </w:t>
      </w:r>
      <w:r w:rsidRPr="00DC11F5">
        <w:rPr>
          <w:rFonts w:cs="Arial" w:hint="cs"/>
          <w:sz w:val="28"/>
          <w:szCs w:val="28"/>
          <w:rtl/>
        </w:rPr>
        <w:t>وانتصر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المسلمين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وعلمائهم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فإنما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يحبه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وينتصر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بذلك</w:t>
      </w:r>
      <w:r w:rsidRPr="00DC11F5">
        <w:rPr>
          <w:rFonts w:cs="Arial" w:hint="eastAsia"/>
          <w:sz w:val="28"/>
          <w:szCs w:val="28"/>
          <w:rtl/>
        </w:rPr>
        <w:t>»</w:t>
      </w:r>
      <w:r w:rsidRPr="00DC11F5">
        <w:rPr>
          <w:rFonts w:cs="Arial"/>
          <w:sz w:val="28"/>
          <w:szCs w:val="28"/>
          <w:rtl/>
        </w:rPr>
        <w:t xml:space="preserve"> (1).</w:t>
      </w:r>
    </w:p>
    <w:p w:rsidR="00150B79" w:rsidRDefault="000E385A" w:rsidP="00E9305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والحق،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وغيره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أنصار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الرغم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ضعف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احتجاجاتهم،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ظلُّوا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أكثر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تماسكاً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مواقفهم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الصريحة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والوفية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لأصولهم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نظرائهم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الأشاعرة</w:t>
      </w:r>
      <w:r w:rsidRPr="00DC11F5">
        <w:rPr>
          <w:rFonts w:cs="Arial"/>
          <w:sz w:val="28"/>
          <w:szCs w:val="28"/>
          <w:rtl/>
        </w:rPr>
        <w:t>.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حقّ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حينما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رأوا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الأشعرية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يخالط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آراء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الفلاسفة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الأمر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ينفيه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الأشاعرة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أنفسهم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إذاً،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المشكلة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جوهرها،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مجرد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قاصر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بلوغ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المعرفة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فحسب،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يعتبره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فاسداً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وعقيماً</w:t>
      </w:r>
      <w:r w:rsidRPr="00DC11F5">
        <w:rPr>
          <w:rFonts w:cs="Arial"/>
          <w:sz w:val="28"/>
          <w:szCs w:val="28"/>
          <w:rtl/>
        </w:rPr>
        <w:t>.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________________________________________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(1)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نقض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</w:t>
      </w:r>
      <w:r w:rsidRPr="00DC11F5">
        <w:rPr>
          <w:rFonts w:cs="Arial"/>
          <w:sz w:val="28"/>
          <w:szCs w:val="28"/>
          <w:rtl/>
        </w:rPr>
        <w:t xml:space="preserve"> 10 - 11 </w:t>
      </w:r>
      <w:r w:rsidRPr="00DC11F5">
        <w:rPr>
          <w:rFonts w:cs="Arial" w:hint="cs"/>
          <w:sz w:val="28"/>
          <w:szCs w:val="28"/>
          <w:rtl/>
        </w:rPr>
        <w:t>المكتبة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العلمية،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بيروت،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تاريخ</w:t>
      </w:r>
      <w:r w:rsidRPr="00DC11F5">
        <w:rPr>
          <w:rFonts w:cs="Arial"/>
          <w:sz w:val="28"/>
          <w:szCs w:val="28"/>
          <w:rtl/>
        </w:rPr>
        <w:t>.</w:t>
      </w:r>
      <w:r w:rsidRPr="00DC11F5">
        <w:rPr>
          <w:sz w:val="28"/>
          <w:szCs w:val="28"/>
          <w:rtl/>
        </w:rPr>
        <w:cr/>
      </w:r>
    </w:p>
    <w:p w:rsidR="000E385A" w:rsidRPr="00DC11F5" w:rsidRDefault="00E9305F" w:rsidP="00E930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E385A" w:rsidRPr="00DC11F5">
        <w:rPr>
          <w:rFonts w:cs="Arial"/>
          <w:sz w:val="28"/>
          <w:szCs w:val="28"/>
          <w:rtl/>
        </w:rPr>
        <w:t>93]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lastRenderedPageBreak/>
        <w:t>لقد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صنَّف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كتابه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الشهير</w:t>
      </w:r>
      <w:r w:rsidRPr="00DC11F5">
        <w:rPr>
          <w:rFonts w:cs="Arial"/>
          <w:sz w:val="28"/>
          <w:szCs w:val="28"/>
          <w:rtl/>
        </w:rPr>
        <w:t xml:space="preserve"> «</w:t>
      </w:r>
      <w:r w:rsidRPr="00DC11F5">
        <w:rPr>
          <w:rFonts w:cs="Arial" w:hint="cs"/>
          <w:sz w:val="28"/>
          <w:szCs w:val="28"/>
          <w:rtl/>
        </w:rPr>
        <w:t>نقض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 w:hint="eastAsia"/>
          <w:sz w:val="28"/>
          <w:szCs w:val="28"/>
          <w:rtl/>
        </w:rPr>
        <w:t>»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دفاعاً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ودحضاً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لمزاعم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المتكلِّمين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والفلاسفة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طبعاً،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التجريح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المحدِّثين،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يدخر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شيخ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الإسلام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شيئاً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والقدح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إلاّ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وجاد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مصنّفه،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نعت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الفلاسفة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بالكفر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والزندقة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والبدعة</w:t>
      </w:r>
      <w:r w:rsidRPr="00DC11F5">
        <w:rPr>
          <w:rFonts w:cs="Arial"/>
          <w:sz w:val="28"/>
          <w:szCs w:val="28"/>
          <w:rtl/>
        </w:rPr>
        <w:t xml:space="preserve">.. </w:t>
      </w:r>
      <w:r w:rsidRPr="00DC11F5">
        <w:rPr>
          <w:rFonts w:cs="Arial" w:hint="cs"/>
          <w:sz w:val="28"/>
          <w:szCs w:val="28"/>
          <w:rtl/>
        </w:rPr>
        <w:t>فيصف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مثلاً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السهروردي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بقوله</w:t>
      </w:r>
      <w:r w:rsidRPr="00DC11F5">
        <w:rPr>
          <w:rFonts w:cs="Arial"/>
          <w:sz w:val="28"/>
          <w:szCs w:val="28"/>
          <w:rtl/>
        </w:rPr>
        <w:t>: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eastAsia"/>
          <w:sz w:val="28"/>
          <w:szCs w:val="28"/>
          <w:rtl/>
        </w:rPr>
        <w:t>«</w:t>
      </w:r>
      <w:r w:rsidRPr="00DC11F5">
        <w:rPr>
          <w:rFonts w:cs="Arial" w:hint="cs"/>
          <w:sz w:val="28"/>
          <w:szCs w:val="28"/>
          <w:rtl/>
        </w:rPr>
        <w:t>مثل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كلام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السهروردي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المقتول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الزندقة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صاحب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التلويحات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والألواح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وحكمة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الإشراق</w:t>
      </w:r>
      <w:r w:rsidRPr="00DC11F5">
        <w:rPr>
          <w:rFonts w:cs="Arial" w:hint="eastAsia"/>
          <w:sz w:val="28"/>
          <w:szCs w:val="28"/>
          <w:rtl/>
        </w:rPr>
        <w:t>»</w:t>
      </w:r>
      <w:r w:rsidRPr="00DC11F5">
        <w:rPr>
          <w:rFonts w:cs="Arial"/>
          <w:sz w:val="28"/>
          <w:szCs w:val="28"/>
          <w:rtl/>
        </w:rPr>
        <w:t xml:space="preserve"> (2).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ويقول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موارد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أخرى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متفرِّقة</w:t>
      </w:r>
      <w:r w:rsidRPr="00DC11F5">
        <w:rPr>
          <w:rFonts w:cs="Arial"/>
          <w:sz w:val="28"/>
          <w:szCs w:val="28"/>
          <w:rtl/>
        </w:rPr>
        <w:t xml:space="preserve">: «.. </w:t>
      </w:r>
      <w:r w:rsidRPr="00DC11F5">
        <w:rPr>
          <w:rFonts w:cs="Arial" w:hint="cs"/>
          <w:sz w:val="28"/>
          <w:szCs w:val="28"/>
          <w:rtl/>
        </w:rPr>
        <w:t>إنَّ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لبسوا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الكلام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أكابر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المتكلِّمين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تجدهم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يعدون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الأسرار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المصونة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والعلوم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المخزونة،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تدبره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أدنى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ودين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وجد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الجهل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والضلال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يظنُّ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هؤلاء</w:t>
      </w:r>
      <w:r w:rsidRPr="00DC11F5">
        <w:rPr>
          <w:rFonts w:cs="Arial"/>
          <w:sz w:val="28"/>
          <w:szCs w:val="28"/>
          <w:rtl/>
        </w:rPr>
        <w:t xml:space="preserve"> [...] </w:t>
      </w:r>
      <w:r w:rsidRPr="00DC11F5">
        <w:rPr>
          <w:rFonts w:cs="Arial" w:hint="cs"/>
          <w:sz w:val="28"/>
          <w:szCs w:val="28"/>
          <w:rtl/>
        </w:rPr>
        <w:t>وجميع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تقوله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الصابئة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والمتفلسفة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وغيرهم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الكفار</w:t>
      </w:r>
      <w:r w:rsidRPr="00DC11F5">
        <w:rPr>
          <w:rFonts w:cs="Arial"/>
          <w:sz w:val="28"/>
          <w:szCs w:val="28"/>
          <w:rtl/>
        </w:rPr>
        <w:t xml:space="preserve"> [...] </w:t>
      </w:r>
      <w:r w:rsidRPr="00DC11F5">
        <w:rPr>
          <w:rFonts w:cs="Arial" w:hint="cs"/>
          <w:sz w:val="28"/>
          <w:szCs w:val="28"/>
          <w:rtl/>
        </w:rPr>
        <w:t>فإن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هؤلاء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الملاحدة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سبيلهم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المخالفين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الرسول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الأمور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العلمية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كالتوحيد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والمعاد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وغير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[...]» (3).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أما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البديل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قدَّمه،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متخماً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بالتهوين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قدر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والمناطقة،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ومفعماً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بالترويج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وسمهم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والطريق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الصحيح؛</w:t>
      </w:r>
      <w:r w:rsidRPr="00DC11F5">
        <w:rPr>
          <w:rFonts w:cs="Arial"/>
          <w:sz w:val="28"/>
          <w:szCs w:val="28"/>
          <w:rtl/>
        </w:rPr>
        <w:t xml:space="preserve"> «</w:t>
      </w:r>
      <w:r w:rsidRPr="00DC11F5">
        <w:rPr>
          <w:rFonts w:cs="Arial" w:hint="cs"/>
          <w:sz w:val="28"/>
          <w:szCs w:val="28"/>
          <w:rtl/>
        </w:rPr>
        <w:t>فإذا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حججهم،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فأي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باطل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وحشو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أعظم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هذا؟</w:t>
      </w:r>
      <w:r w:rsidRPr="00DC11F5">
        <w:rPr>
          <w:rFonts w:cs="Arial"/>
          <w:sz w:val="28"/>
          <w:szCs w:val="28"/>
          <w:rtl/>
        </w:rPr>
        <w:t xml:space="preserve">! </w:t>
      </w:r>
      <w:r w:rsidRPr="00DC11F5">
        <w:rPr>
          <w:rFonts w:cs="Arial" w:hint="cs"/>
          <w:sz w:val="28"/>
          <w:szCs w:val="28"/>
          <w:rtl/>
        </w:rPr>
        <w:t>وكيف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يليق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بمثل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هؤلاء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ينسبوا</w:t>
      </w:r>
      <w:r w:rsidRPr="00DC11F5">
        <w:rPr>
          <w:rFonts w:cs="Arial"/>
          <w:sz w:val="28"/>
          <w:szCs w:val="28"/>
          <w:rtl/>
        </w:rPr>
        <w:t xml:space="preserve"> [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الحشو</w:t>
      </w:r>
      <w:r w:rsidRPr="00DC11F5">
        <w:rPr>
          <w:rFonts w:cs="Arial"/>
          <w:sz w:val="28"/>
          <w:szCs w:val="28"/>
          <w:rtl/>
        </w:rPr>
        <w:t xml:space="preserve">]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والسنة،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أعظم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ويقيناً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وطمأنينةً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وسكينةً،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يعلمون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ويعلمون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يعلمون،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بالحق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يوقنون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يشكون،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يمترون؟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فأما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أوتيه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علماء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وخواصهم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اليقين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والمعرفة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والهدي،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فأمر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يجل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الوصف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ولكن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عوامهم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اليقين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والعلم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النافع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يحصل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منه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شي‏ء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لأئمَّة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المتكلمين</w:t>
      </w:r>
      <w:r w:rsidRPr="00DC11F5">
        <w:rPr>
          <w:rFonts w:cs="Arial"/>
          <w:sz w:val="28"/>
          <w:szCs w:val="28"/>
          <w:rtl/>
        </w:rPr>
        <w:t>..» (4).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فمن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الناحية،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يظهر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كلام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سوى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جرت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العادة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جمهور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الحشوية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إيراد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السفسطة،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وخلط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المفاهيم،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وسوء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والتدبُّر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مقالات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الخصوم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فالناقد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بالأحرى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الناقض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السلفي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عادة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يستهين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بخصمه،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يكلِّف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جهداً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الإطلاع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يقصده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مخالفوه،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________________________________________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(2)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المصدر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</w:t>
      </w:r>
      <w:r w:rsidRPr="00DC11F5">
        <w:rPr>
          <w:rFonts w:cs="Arial"/>
          <w:sz w:val="28"/>
          <w:szCs w:val="28"/>
          <w:rtl/>
        </w:rPr>
        <w:t xml:space="preserve"> 165.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(3)</w:t>
      </w:r>
      <w:r w:rsidRPr="00DC11F5">
        <w:rPr>
          <w:rFonts w:cs="Arial" w:hint="cs"/>
          <w:sz w:val="28"/>
          <w:szCs w:val="28"/>
          <w:rtl/>
        </w:rPr>
        <w:t>المصدر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السابق،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</w:t>
      </w:r>
      <w:r w:rsidRPr="00DC11F5">
        <w:rPr>
          <w:rFonts w:cs="Arial"/>
          <w:sz w:val="28"/>
          <w:szCs w:val="28"/>
          <w:rtl/>
        </w:rPr>
        <w:t xml:space="preserve"> 53 - 90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131.</w:t>
      </w:r>
    </w:p>
    <w:p w:rsidR="000E385A" w:rsidRPr="00DC11F5" w:rsidRDefault="000E385A" w:rsidP="00150B79">
      <w:pPr>
        <w:spacing w:after="0"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(4)</w:t>
      </w:r>
      <w:r w:rsidRPr="00DC11F5">
        <w:rPr>
          <w:rFonts w:cs="Arial" w:hint="cs"/>
          <w:sz w:val="28"/>
          <w:szCs w:val="28"/>
          <w:rtl/>
        </w:rPr>
        <w:t>المصدر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السابق،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</w:t>
      </w:r>
      <w:r w:rsidRPr="00DC11F5">
        <w:rPr>
          <w:rFonts w:cs="Arial"/>
          <w:sz w:val="28"/>
          <w:szCs w:val="28"/>
          <w:rtl/>
        </w:rPr>
        <w:t xml:space="preserve"> 26.</w:t>
      </w:r>
    </w:p>
    <w:p w:rsidR="000E385A" w:rsidRPr="00150B79" w:rsidRDefault="000E385A" w:rsidP="00150B79">
      <w:pPr>
        <w:spacing w:after="0" w:line="360" w:lineRule="auto"/>
        <w:jc w:val="both"/>
        <w:rPr>
          <w:sz w:val="58"/>
          <w:szCs w:val="58"/>
          <w:rtl/>
        </w:rPr>
      </w:pPr>
    </w:p>
    <w:p w:rsidR="000E385A" w:rsidRPr="00DC11F5" w:rsidRDefault="00E9305F" w:rsidP="00150B7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E385A" w:rsidRPr="00DC11F5">
        <w:rPr>
          <w:rFonts w:cs="Arial"/>
          <w:sz w:val="28"/>
          <w:szCs w:val="28"/>
          <w:rtl/>
        </w:rPr>
        <w:t>94]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lastRenderedPageBreak/>
        <w:t>وحينما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يصل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الأمر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مناقشة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المفاهيم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الفلسفية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فإنه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الفلاسفة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ذاتها،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محاولاً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دحض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ادعاءاتهم</w:t>
      </w:r>
      <w:r w:rsidRPr="00DC11F5">
        <w:rPr>
          <w:rFonts w:cs="Arial"/>
          <w:sz w:val="28"/>
          <w:szCs w:val="28"/>
          <w:rtl/>
        </w:rPr>
        <w:t>.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هكذا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ينسى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بأنه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يضفي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طريقته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المستعارة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مذاهب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الفلاسفة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ضرباً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اليقين،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يؤكِّد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يشعر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فإذا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الفلاسفة،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وسبيل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يؤدي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يقين،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يحقق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المراد،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فكيف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يسلِّم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شيخ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الإسلام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حربه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الدروس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نقضه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عليهم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يتمتع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بالدرجة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اليقين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يعقل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يتم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اليقيني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قاعدة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يقينية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بالفعل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وقع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يعالج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آراء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الفلاسفة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ومنطقهم،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بكثيرٍ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الجهل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والسطحية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يستسيغها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إلاّ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العامة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الناس،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يراهن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يظهر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أسلوب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خطابه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فلقد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وضع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الأخير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معياراً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لمشروعيَّة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الآراء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والمذاهب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المختلفة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القرب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البعد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عقيدة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السلف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تعني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عنده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عقيدة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الإثبات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أمثال</w:t>
      </w:r>
      <w:r w:rsidRPr="00DC11F5">
        <w:rPr>
          <w:rFonts w:cs="Arial"/>
          <w:sz w:val="28"/>
          <w:szCs w:val="28"/>
          <w:rtl/>
        </w:rPr>
        <w:t xml:space="preserve">: </w:t>
      </w:r>
      <w:r w:rsidRPr="00DC11F5">
        <w:rPr>
          <w:rFonts w:cs="Arial" w:hint="cs"/>
          <w:sz w:val="28"/>
          <w:szCs w:val="28"/>
          <w:rtl/>
        </w:rPr>
        <w:t>مالك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حنبل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والأوزاعي،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فكلما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اقترب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مذهب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المذاهب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رأي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الآراء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عقيدة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المحدثين،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حسنة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المذهب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الرأي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فيكون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التسلسل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المشروعية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وفق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الاعتبار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فهناك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أولاً،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يمثلون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المعرفة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الحقة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واليقين،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وبعدهم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الأشاعرة،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ثم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المتقدمون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الشيعة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فالمعتزلة،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ويليهم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الروافض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والخوارج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وعموم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المتفلسفة؛</w:t>
      </w:r>
      <w:r w:rsidRPr="00DC11F5">
        <w:rPr>
          <w:rFonts w:cs="Arial"/>
          <w:sz w:val="28"/>
          <w:szCs w:val="28"/>
          <w:rtl/>
        </w:rPr>
        <w:t xml:space="preserve"> «</w:t>
      </w:r>
      <w:r w:rsidRPr="00DC11F5">
        <w:rPr>
          <w:rFonts w:cs="Arial" w:hint="cs"/>
          <w:sz w:val="28"/>
          <w:szCs w:val="28"/>
          <w:rtl/>
        </w:rPr>
        <w:t>فالمعتزلة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أوَّلاً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فرسان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الكلام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يحمدون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ويعظّمون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اتباعهم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وعند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يغضي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مساويهم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لأجل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محاسنهم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المسلمين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وافقوا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مذهب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الإثبات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والسنة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وردّهم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الروافض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خرجوا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السنة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والحديث</w:t>
      </w:r>
      <w:r w:rsidRPr="00DC11F5">
        <w:rPr>
          <w:rFonts w:cs="Arial"/>
          <w:sz w:val="28"/>
          <w:szCs w:val="28"/>
          <w:rtl/>
        </w:rPr>
        <w:t xml:space="preserve"> [...] </w:t>
      </w:r>
      <w:r w:rsidRPr="00DC11F5">
        <w:rPr>
          <w:rFonts w:cs="Arial" w:hint="cs"/>
          <w:sz w:val="28"/>
          <w:szCs w:val="28"/>
          <w:rtl/>
        </w:rPr>
        <w:t>وكذلك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الشيعة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المتقدِّمون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يرجحون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المعتزلة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خالفوهم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إثبات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الصفات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والقدر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والشفاعة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ونحو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وكذلك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يستحمدون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خالفوا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الخوارج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تكفير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عليٍّ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وعثمان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وغيرهما</w:t>
      </w:r>
      <w:r w:rsidRPr="00DC11F5">
        <w:rPr>
          <w:rFonts w:cs="Arial"/>
          <w:sz w:val="28"/>
          <w:szCs w:val="28"/>
          <w:rtl/>
        </w:rPr>
        <w:t xml:space="preserve"> [...] </w:t>
      </w:r>
      <w:r w:rsidRPr="00DC11F5">
        <w:rPr>
          <w:rFonts w:cs="Arial" w:hint="cs"/>
          <w:sz w:val="28"/>
          <w:szCs w:val="28"/>
          <w:rtl/>
        </w:rPr>
        <w:t>وكذلك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متكلمة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الإثبات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مثل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الكلابية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والكرامية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والأشعرية</w:t>
      </w:r>
      <w:r w:rsidRPr="00DC11F5">
        <w:rPr>
          <w:rFonts w:cs="Arial"/>
          <w:sz w:val="28"/>
          <w:szCs w:val="28"/>
          <w:rtl/>
        </w:rPr>
        <w:t>..» (5).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لقد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المقصد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النهائي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القضاء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مسالك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البرهان،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محيلاً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مسالك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بديلة؛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مسالك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الفطرة،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والمسالك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الشرعية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تجعل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اليقين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أوسع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وأضمن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البرهان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فبينما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يجترح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يتعالى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________________________________________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(5)</w:t>
      </w:r>
      <w:r w:rsidRPr="00DC11F5">
        <w:rPr>
          <w:rFonts w:cs="Arial" w:hint="cs"/>
          <w:sz w:val="28"/>
          <w:szCs w:val="28"/>
          <w:rtl/>
        </w:rPr>
        <w:t>المصدر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السابق،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</w:t>
      </w:r>
      <w:r w:rsidRPr="00DC11F5">
        <w:rPr>
          <w:rFonts w:cs="Arial"/>
          <w:sz w:val="28"/>
          <w:szCs w:val="28"/>
          <w:rtl/>
        </w:rPr>
        <w:t xml:space="preserve"> 10.</w:t>
      </w:r>
      <w:r w:rsidRPr="00DC11F5">
        <w:rPr>
          <w:sz w:val="28"/>
          <w:szCs w:val="28"/>
          <w:rtl/>
        </w:rPr>
        <w:cr/>
      </w:r>
    </w:p>
    <w:p w:rsidR="000E385A" w:rsidRPr="00DC11F5" w:rsidRDefault="00E9305F" w:rsidP="00E930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E385A" w:rsidRPr="00DC11F5">
        <w:rPr>
          <w:rFonts w:cs="Arial"/>
          <w:sz w:val="28"/>
          <w:szCs w:val="28"/>
          <w:rtl/>
        </w:rPr>
        <w:t>95]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lastRenderedPageBreak/>
        <w:t>الفكر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الأقيسة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البرهانية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الأرسطية</w:t>
      </w:r>
      <w:proofErr w:type="spellEnd"/>
      <w:r w:rsidRPr="00DC11F5">
        <w:rPr>
          <w:rFonts w:cs="Arial" w:hint="cs"/>
          <w:sz w:val="28"/>
          <w:szCs w:val="28"/>
          <w:rtl/>
        </w:rPr>
        <w:t>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نراه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سقط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آراء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يعتورها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الكثير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النقائض</w:t>
      </w:r>
      <w:r w:rsidRPr="00DC11F5">
        <w:rPr>
          <w:rFonts w:cs="Arial"/>
          <w:sz w:val="28"/>
          <w:szCs w:val="28"/>
          <w:rtl/>
        </w:rPr>
        <w:t>.</w:t>
      </w:r>
      <w:bookmarkStart w:id="0" w:name="_GoBack"/>
      <w:bookmarkEnd w:id="0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أعاد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الإشكالات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أرسطو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تجاوزها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مسلك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فالذين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مردوا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إيراد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الحوشيِّ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الأخبارف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يحاول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يجعل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المسالك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الظنيَّة،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طرقاً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لليقين؛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جاعلاً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التواتر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والشهرة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اللتين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نظر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إليهما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كمحدث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أقوى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دلالة،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وأسلم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طريقاً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اليقين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البرهان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يعيد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أزمة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جديدة،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فضلاً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أزمته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الصورية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ذاتها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فجاءت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آراؤه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الحدود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والأجناس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والقياس،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محفوفة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بكثيرٍ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المغالطات،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الجدل</w:t>
      </w:r>
      <w:r w:rsidRPr="00DC11F5">
        <w:rPr>
          <w:rFonts w:cs="Arial"/>
          <w:sz w:val="28"/>
          <w:szCs w:val="28"/>
          <w:rtl/>
        </w:rPr>
        <w:t xml:space="preserve">. 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وإذا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تجاوزنا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المسألة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لأنَّ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المقام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يتسع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وحاولنا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التعرُّف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منازعه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ومقاصده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العامة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الموقف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السلبي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للاحظنا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أَنَّ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شيخ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الإسلام،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يكلف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مزيداً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البرهان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نقضه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رآهم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خصوماً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الحديث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مذمّة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سبيل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السفسطة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والإسقاط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للكثير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النعوت،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طعناً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وتجريحاً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مخالفيه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حرج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عنده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ينعت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أهل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بالحشو،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كلامٌ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معنى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المقام،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فضلاً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إسقاطاته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السلفيَّة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لقد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ربط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والإلهيات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وبما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جعل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سليل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الإلهيات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اليونانية،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فإنه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مناصة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الحكم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بضلال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هذه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الصنعة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المتكلفة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وفسادها؛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فمن</w:t>
      </w:r>
      <w:r w:rsidRPr="00DC11F5">
        <w:rPr>
          <w:rFonts w:cs="Arial"/>
          <w:sz w:val="28"/>
          <w:szCs w:val="28"/>
          <w:rtl/>
        </w:rPr>
        <w:t xml:space="preserve"> «</w:t>
      </w:r>
      <w:r w:rsidRPr="00DC11F5">
        <w:rPr>
          <w:rFonts w:cs="Arial" w:hint="cs"/>
          <w:sz w:val="28"/>
          <w:szCs w:val="28"/>
          <w:rtl/>
        </w:rPr>
        <w:t>حسن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الظن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وأهله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مادة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دين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وعقل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يستفيد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ينتفع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وإلاّ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فسد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عقله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ودينه</w:t>
      </w:r>
      <w:r w:rsidRPr="00DC11F5">
        <w:rPr>
          <w:rFonts w:cs="Arial" w:hint="eastAsia"/>
          <w:sz w:val="28"/>
          <w:szCs w:val="28"/>
          <w:rtl/>
        </w:rPr>
        <w:t>»</w:t>
      </w:r>
      <w:r w:rsidRPr="00DC11F5">
        <w:rPr>
          <w:rFonts w:cs="Arial"/>
          <w:sz w:val="28"/>
          <w:szCs w:val="28"/>
          <w:rtl/>
        </w:rPr>
        <w:t xml:space="preserve"> (6). </w:t>
      </w:r>
      <w:r w:rsidRPr="00DC11F5">
        <w:rPr>
          <w:rFonts w:cs="Arial" w:hint="cs"/>
          <w:sz w:val="28"/>
          <w:szCs w:val="28"/>
          <w:rtl/>
        </w:rPr>
        <w:t>ويبدو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أنَّ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كلاماً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القبيل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يظل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غريباً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حتى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الغزالي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أجهد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نفسه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لتوضيح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حيادية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وتجرُّده،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إذْ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ليفعل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أكثر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إيجاد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مقابل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الاصطلاحات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صميم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الشرع،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معرباً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بذلك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مدى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اتصال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بالشريعة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الحيادية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حسب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الغزالي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معيار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العلوم؛</w:t>
      </w:r>
      <w:r w:rsidRPr="00DC11F5">
        <w:rPr>
          <w:rFonts w:cs="Arial"/>
          <w:sz w:val="28"/>
          <w:szCs w:val="28"/>
          <w:rtl/>
        </w:rPr>
        <w:t xml:space="preserve"> «</w:t>
      </w:r>
      <w:r w:rsidRPr="00DC11F5">
        <w:rPr>
          <w:rFonts w:cs="Arial" w:hint="cs"/>
          <w:sz w:val="28"/>
          <w:szCs w:val="28"/>
          <w:rtl/>
        </w:rPr>
        <w:t>فكل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نظرٍ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يتزن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الميزان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يعاير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المعيار؛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فاعلم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فاسد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العيار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غير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مأمون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الغوائل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والأغوار</w:t>
      </w:r>
      <w:r w:rsidRPr="00DC11F5">
        <w:rPr>
          <w:rFonts w:cs="Arial" w:hint="eastAsia"/>
          <w:sz w:val="28"/>
          <w:szCs w:val="28"/>
          <w:rtl/>
        </w:rPr>
        <w:t>»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والحق،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الغزالي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فصل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حتى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يتسنى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إدخال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مجال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النظر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الفقهي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والأصولي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الإبقاء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مقررات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النظر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الأشعري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مجال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الإلهيات؛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المنزع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الغائي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ذاته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قد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يدفع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يرفض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بعد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________________________________________</w:t>
      </w:r>
    </w:p>
    <w:p w:rsidR="000E385A" w:rsidRPr="00DC11F5" w:rsidRDefault="000E385A" w:rsidP="00E9305F">
      <w:pPr>
        <w:spacing w:line="36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(6)</w:t>
      </w:r>
      <w:r w:rsidRPr="00DC11F5">
        <w:rPr>
          <w:rFonts w:cs="Arial" w:hint="cs"/>
          <w:sz w:val="28"/>
          <w:szCs w:val="28"/>
          <w:rtl/>
        </w:rPr>
        <w:t>المصدر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السابق،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ص</w:t>
      </w:r>
      <w:r w:rsidRPr="00DC11F5">
        <w:rPr>
          <w:rFonts w:cs="Arial"/>
          <w:sz w:val="28"/>
          <w:szCs w:val="28"/>
          <w:rtl/>
        </w:rPr>
        <w:t xml:space="preserve"> 309.</w:t>
      </w:r>
    </w:p>
    <w:p w:rsidR="000E385A" w:rsidRPr="00150B79" w:rsidRDefault="000E385A" w:rsidP="00E9305F">
      <w:pPr>
        <w:spacing w:line="360" w:lineRule="auto"/>
        <w:jc w:val="both"/>
        <w:rPr>
          <w:sz w:val="56"/>
          <w:szCs w:val="56"/>
          <w:rtl/>
        </w:rPr>
      </w:pPr>
    </w:p>
    <w:p w:rsidR="000E385A" w:rsidRPr="00DC11F5" w:rsidRDefault="00E9305F" w:rsidP="00E9305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E385A" w:rsidRPr="00DC11F5">
        <w:rPr>
          <w:rFonts w:cs="Arial"/>
          <w:sz w:val="28"/>
          <w:szCs w:val="28"/>
          <w:rtl/>
        </w:rPr>
        <w:t>96]</w:t>
      </w:r>
    </w:p>
    <w:p w:rsidR="00150B79" w:rsidRDefault="000E385A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lastRenderedPageBreak/>
        <w:t>أن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ربطه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بالإلهيات؛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حتى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يعترف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للفلسفة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بأيِّ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مأثرة</w:t>
      </w:r>
      <w:r w:rsidRPr="00DC11F5">
        <w:rPr>
          <w:rFonts w:cs="Arial"/>
          <w:sz w:val="28"/>
          <w:szCs w:val="28"/>
          <w:rtl/>
        </w:rPr>
        <w:t xml:space="preserve">. </w:t>
      </w:r>
    </w:p>
    <w:p w:rsidR="00150B79" w:rsidRDefault="000E385A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ولأنه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يؤمن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بالنظر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العقلي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المجالات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كلِّها،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سواء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أتعلق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الأمر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بالإلهيات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بالفقه</w:t>
      </w:r>
      <w:r w:rsidRPr="00DC11F5">
        <w:rPr>
          <w:rFonts w:cs="Arial"/>
          <w:sz w:val="28"/>
          <w:szCs w:val="28"/>
          <w:rtl/>
        </w:rPr>
        <w:t xml:space="preserve">.. </w:t>
      </w:r>
      <w:r w:rsidRPr="00DC11F5">
        <w:rPr>
          <w:rFonts w:cs="Arial" w:hint="cs"/>
          <w:sz w:val="28"/>
          <w:szCs w:val="28"/>
          <w:rtl/>
        </w:rPr>
        <w:t>فعالم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عالم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ظاهري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وحسي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بل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إنّه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دقَّة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ميزان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وتقنية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الصنعة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يخالف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الفطرة</w:t>
      </w:r>
      <w:r w:rsidRPr="00DC11F5">
        <w:rPr>
          <w:rFonts w:cs="Arial"/>
          <w:sz w:val="28"/>
          <w:szCs w:val="28"/>
          <w:rtl/>
        </w:rPr>
        <w:t xml:space="preserve">. </w:t>
      </w:r>
    </w:p>
    <w:p w:rsidR="00150B79" w:rsidRDefault="000E385A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وما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ليدرك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بأن</w:t>
      </w:r>
      <w:r w:rsidRPr="00DC11F5">
        <w:rPr>
          <w:rFonts w:cs="Arial"/>
          <w:sz w:val="28"/>
          <w:szCs w:val="28"/>
          <w:rtl/>
        </w:rPr>
        <w:t xml:space="preserve"> </w:t>
      </w:r>
      <w:proofErr w:type="spellStart"/>
      <w:r w:rsidRPr="00DC11F5">
        <w:rPr>
          <w:rFonts w:cs="Arial" w:hint="cs"/>
          <w:sz w:val="28"/>
          <w:szCs w:val="28"/>
          <w:rtl/>
        </w:rPr>
        <w:t>الأرغانون</w:t>
      </w:r>
      <w:proofErr w:type="spellEnd"/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الأرسطي،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إنَّما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كشف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طرائق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التفكير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الفطرية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هذه،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يضع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شيئاً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جديداً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وهي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الطرق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يسلكها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الإنسان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أثناء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تفكيره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بصورة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فطريَّة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واعية</w:t>
      </w:r>
      <w:r w:rsidRPr="00DC11F5">
        <w:rPr>
          <w:rFonts w:cs="Arial"/>
          <w:sz w:val="28"/>
          <w:szCs w:val="28"/>
          <w:rtl/>
        </w:rPr>
        <w:t>.</w:t>
      </w:r>
    </w:p>
    <w:p w:rsidR="00150B79" w:rsidRDefault="000E385A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ولم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يكن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سوى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التنظيم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الواعي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لهذه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المسالك،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بقصد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تفادي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سقوط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الفكر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الخطأ،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فالفطرة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ههنا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وبحسب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ـ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تؤدِّي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دور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إحدى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مقاصد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الشريعة،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بالمعنى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نحاه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الشاطبي؛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ألا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وهي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أميّة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الشريعة</w:t>
      </w:r>
      <w:r w:rsidRPr="00DC11F5">
        <w:rPr>
          <w:rFonts w:cs="Arial"/>
          <w:sz w:val="28"/>
          <w:szCs w:val="28"/>
          <w:rtl/>
        </w:rPr>
        <w:t xml:space="preserve">. </w:t>
      </w:r>
    </w:p>
    <w:p w:rsidR="000E385A" w:rsidRPr="00DC11F5" w:rsidRDefault="000E385A" w:rsidP="00150B79">
      <w:pPr>
        <w:spacing w:line="480" w:lineRule="auto"/>
        <w:jc w:val="both"/>
        <w:rPr>
          <w:sz w:val="28"/>
          <w:szCs w:val="28"/>
          <w:rtl/>
        </w:rPr>
      </w:pPr>
      <w:r w:rsidRPr="00DC11F5">
        <w:rPr>
          <w:rFonts w:cs="Arial" w:hint="cs"/>
          <w:sz w:val="28"/>
          <w:szCs w:val="28"/>
          <w:rtl/>
        </w:rPr>
        <w:t>فكل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استدلال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يقوم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تكلف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الصنائع،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هو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مناقض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بالضرورة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للفطرة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التي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فطر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الناس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عليها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أي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أنَّ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معيار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الرفض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للمنطق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أتى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من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حيث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تعاليه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على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الذِّهن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الأمِّي</w:t>
      </w:r>
      <w:r w:rsidRPr="00DC11F5">
        <w:rPr>
          <w:rFonts w:cs="Arial"/>
          <w:sz w:val="28"/>
          <w:szCs w:val="28"/>
          <w:rtl/>
        </w:rPr>
        <w:t xml:space="preserve">. </w:t>
      </w:r>
      <w:r w:rsidRPr="00DC11F5">
        <w:rPr>
          <w:rFonts w:cs="Arial" w:hint="cs"/>
          <w:sz w:val="28"/>
          <w:szCs w:val="28"/>
          <w:rtl/>
        </w:rPr>
        <w:t>فابن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تيمية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يرى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الفطرة،</w:t>
      </w:r>
      <w:r w:rsidRPr="00DC11F5">
        <w:rPr>
          <w:rFonts w:cs="Arial"/>
          <w:sz w:val="28"/>
          <w:szCs w:val="28"/>
          <w:rtl/>
        </w:rPr>
        <w:t xml:space="preserve"> </w:t>
      </w:r>
      <w:r w:rsidRPr="00DC11F5">
        <w:rPr>
          <w:rFonts w:cs="Arial" w:hint="cs"/>
          <w:sz w:val="28"/>
          <w:szCs w:val="28"/>
          <w:rtl/>
        </w:rPr>
        <w:t>بمعنى</w:t>
      </w:r>
      <w:r w:rsidRPr="00DC11F5">
        <w:rPr>
          <w:rFonts w:cs="Arial"/>
          <w:sz w:val="28"/>
          <w:szCs w:val="28"/>
          <w:rtl/>
        </w:rPr>
        <w:t xml:space="preserve"> «</w:t>
      </w:r>
      <w:r w:rsidRPr="00DC11F5">
        <w:rPr>
          <w:rFonts w:cs="Arial" w:hint="cs"/>
          <w:sz w:val="28"/>
          <w:szCs w:val="28"/>
          <w:rtl/>
        </w:rPr>
        <w:t>الأميَّة</w:t>
      </w:r>
      <w:r w:rsidRPr="00DC11F5">
        <w:rPr>
          <w:rFonts w:cs="Arial" w:hint="eastAsia"/>
          <w:sz w:val="28"/>
          <w:szCs w:val="28"/>
          <w:rtl/>
        </w:rPr>
        <w:t>»</w:t>
      </w:r>
      <w:r w:rsidRPr="00DC11F5">
        <w:rPr>
          <w:rFonts w:cs="Arial"/>
          <w:sz w:val="28"/>
          <w:szCs w:val="28"/>
          <w:rtl/>
        </w:rPr>
        <w:t>!</w:t>
      </w:r>
    </w:p>
    <w:p w:rsidR="000E385A" w:rsidRPr="00DC11F5" w:rsidRDefault="000E385A" w:rsidP="00150B79">
      <w:pPr>
        <w:spacing w:line="480" w:lineRule="auto"/>
        <w:jc w:val="both"/>
        <w:rPr>
          <w:sz w:val="28"/>
          <w:szCs w:val="28"/>
          <w:rtl/>
        </w:rPr>
      </w:pPr>
      <w:r w:rsidRPr="00DC11F5">
        <w:rPr>
          <w:rFonts w:cs="Arial"/>
          <w:sz w:val="28"/>
          <w:szCs w:val="28"/>
          <w:rtl/>
        </w:rPr>
        <w:t>________________________________________</w:t>
      </w:r>
    </w:p>
    <w:p w:rsidR="00150B79" w:rsidRDefault="00150B79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50B79" w:rsidRDefault="00150B79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50B79" w:rsidRDefault="00150B79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50B79" w:rsidRDefault="00150B79" w:rsidP="00150B79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50B79" w:rsidRPr="00150B79" w:rsidRDefault="00150B79" w:rsidP="00150B79">
      <w:pPr>
        <w:spacing w:line="480" w:lineRule="auto"/>
        <w:jc w:val="both"/>
        <w:rPr>
          <w:rFonts w:cs="Arial" w:hint="cs"/>
          <w:sz w:val="18"/>
          <w:szCs w:val="18"/>
          <w:rtl/>
        </w:rPr>
      </w:pPr>
    </w:p>
    <w:p w:rsidR="00EB3CC5" w:rsidRPr="00DC11F5" w:rsidRDefault="00E9305F" w:rsidP="00150B79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E385A" w:rsidRPr="00DC11F5">
        <w:rPr>
          <w:rFonts w:cs="Arial"/>
          <w:sz w:val="28"/>
          <w:szCs w:val="28"/>
          <w:rtl/>
        </w:rPr>
        <w:t>97]</w:t>
      </w:r>
    </w:p>
    <w:sectPr w:rsidR="00EB3CC5" w:rsidRPr="00DC11F5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C5"/>
    <w:rsid w:val="000B05E3"/>
    <w:rsid w:val="000E385A"/>
    <w:rsid w:val="00150B79"/>
    <w:rsid w:val="00BF05C2"/>
    <w:rsid w:val="00DC11F5"/>
    <w:rsid w:val="00E9305F"/>
    <w:rsid w:val="00EB3CC5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B05E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B05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B05E3"/>
  </w:style>
  <w:style w:type="paragraph" w:styleId="a3">
    <w:name w:val="Normal (Web)"/>
    <w:basedOn w:val="a"/>
    <w:uiPriority w:val="99"/>
    <w:unhideWhenUsed/>
    <w:rsid w:val="000B05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5E3"/>
  </w:style>
  <w:style w:type="character" w:styleId="Hyperlink">
    <w:name w:val="Hyperlink"/>
    <w:basedOn w:val="a0"/>
    <w:uiPriority w:val="99"/>
    <w:semiHidden/>
    <w:unhideWhenUsed/>
    <w:rsid w:val="000B05E3"/>
    <w:rPr>
      <w:color w:val="0000FF"/>
      <w:u w:val="single"/>
    </w:rPr>
  </w:style>
  <w:style w:type="character" w:customStyle="1" w:styleId="pagefooter">
    <w:name w:val="pagefooter"/>
    <w:basedOn w:val="a0"/>
    <w:rsid w:val="000B05E3"/>
  </w:style>
  <w:style w:type="character" w:customStyle="1" w:styleId="pageno">
    <w:name w:val="pageno"/>
    <w:basedOn w:val="a0"/>
    <w:rsid w:val="000B0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B05E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B05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0B05E3"/>
  </w:style>
  <w:style w:type="paragraph" w:styleId="a3">
    <w:name w:val="Normal (Web)"/>
    <w:basedOn w:val="a"/>
    <w:uiPriority w:val="99"/>
    <w:unhideWhenUsed/>
    <w:rsid w:val="000B05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5E3"/>
  </w:style>
  <w:style w:type="character" w:styleId="Hyperlink">
    <w:name w:val="Hyperlink"/>
    <w:basedOn w:val="a0"/>
    <w:uiPriority w:val="99"/>
    <w:semiHidden/>
    <w:unhideWhenUsed/>
    <w:rsid w:val="000B05E3"/>
    <w:rPr>
      <w:color w:val="0000FF"/>
      <w:u w:val="single"/>
    </w:rPr>
  </w:style>
  <w:style w:type="character" w:customStyle="1" w:styleId="pagefooter">
    <w:name w:val="pagefooter"/>
    <w:basedOn w:val="a0"/>
    <w:rsid w:val="000B05E3"/>
  </w:style>
  <w:style w:type="character" w:customStyle="1" w:styleId="pageno">
    <w:name w:val="pageno"/>
    <w:basedOn w:val="a0"/>
    <w:rsid w:val="000B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87E8A63-1DD7-49D6-86A2-A6EA0D3C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2014-11-08T14:21:00Z</dcterms:created>
  <dcterms:modified xsi:type="dcterms:W3CDTF">2015-11-14T17:42:00Z</dcterms:modified>
</cp:coreProperties>
</file>