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30" w:rsidRPr="00B3593B" w:rsidRDefault="00D60F30" w:rsidP="00B3593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3593B">
        <w:rPr>
          <w:rFonts w:cs="Arial" w:hint="cs"/>
          <w:color w:val="4F81BD" w:themeColor="accent1"/>
          <w:sz w:val="28"/>
          <w:szCs w:val="28"/>
          <w:rtl/>
        </w:rPr>
        <w:t>نسبيَّة</w:t>
      </w:r>
      <w:r w:rsidRPr="00B3593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593B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B3593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593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3593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593B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B3593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593B">
        <w:rPr>
          <w:rFonts w:cs="Arial" w:hint="cs"/>
          <w:color w:val="4F81BD" w:themeColor="accent1"/>
          <w:sz w:val="28"/>
          <w:szCs w:val="28"/>
          <w:rtl/>
        </w:rPr>
        <w:t>الإصلاحي</w:t>
      </w:r>
      <w:r w:rsidRPr="00B3593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593B">
        <w:rPr>
          <w:rFonts w:cs="Arial" w:hint="cs"/>
          <w:color w:val="4F81BD" w:themeColor="accent1"/>
          <w:sz w:val="28"/>
          <w:szCs w:val="28"/>
          <w:rtl/>
        </w:rPr>
        <w:t>الدِّيني</w:t>
      </w:r>
      <w:r w:rsidRPr="00B3593B">
        <w:rPr>
          <w:rFonts w:hint="cs"/>
          <w:color w:val="4F81BD" w:themeColor="accent1"/>
          <w:sz w:val="28"/>
          <w:szCs w:val="28"/>
          <w:rtl/>
          <w:lang w:bidi="ar-IQ"/>
        </w:rPr>
        <w:t xml:space="preserve"> </w:t>
      </w:r>
      <w:proofErr w:type="spellStart"/>
      <w:r w:rsidRPr="00B3593B">
        <w:rPr>
          <w:rFonts w:cs="Arial" w:hint="cs"/>
          <w:color w:val="4F81BD" w:themeColor="accent1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color w:val="4F81BD" w:themeColor="accent1"/>
          <w:sz w:val="28"/>
          <w:szCs w:val="28"/>
          <w:rtl/>
        </w:rPr>
        <w:t>أنموذجاً</w:t>
      </w:r>
      <w:proofErr w:type="spellEnd"/>
    </w:p>
    <w:p w:rsidR="00B3593B" w:rsidRDefault="00B3593B" w:rsidP="00B3593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0F30" w:rsidRPr="00B3593B" w:rsidRDefault="00D60F30" w:rsidP="00B3593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3593B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B3593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3593B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B3593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b/>
          <w:bCs/>
          <w:color w:val="C0504D" w:themeColor="accent2"/>
          <w:sz w:val="28"/>
          <w:szCs w:val="28"/>
          <w:rtl/>
        </w:rPr>
        <w:t>دجاكام</w:t>
      </w:r>
      <w:proofErr w:type="spellEnd"/>
      <w:r w:rsidRPr="00B3593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3593B" w:rsidRDefault="00B3593B" w:rsidP="00B3593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مـدخـــــل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لدى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الغرب،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ولدى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المتأثرين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الأوساط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الصّحفيَّة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والجامعية،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دعوى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مفادها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مترابطة،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وثيق،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تغيير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تحوّلٍ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يُصيب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فرعاً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فروع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سوف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يؤثّر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بالضرورة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الفروع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الأخرى،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مستهلكة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لجميع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ومرتبطة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كاملة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لذلك،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تغيّر،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تحوُّل،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يصيب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يؤدّي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تغيير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وتحوّلها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وقد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بالغ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المترجمين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الإيرانيين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تبنّيهم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الرؤية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حتى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عدّوا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يطرأ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قضايا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تابعاً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للقضايا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الظنّية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والنظرية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التجريبية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نتيجة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وارتباط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وتغذّيها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منها،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بالنِّسبيَّة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المطلقة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تبنّاه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أولئك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السادة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أنفسهم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صدرت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الأوساط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العلميّة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والمؤسسات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التَّحقيقية،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إيران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حتى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انتقادات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كثيرة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ودقيقة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الرؤية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مآلها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إنكار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استقلالية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الدينيّة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وهذه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المقالة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نحن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صددها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تهدف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شرح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رؤية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الشَّهيد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المتعلقة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(*)</w:t>
      </w:r>
      <w:r w:rsidRPr="00B3593B">
        <w:rPr>
          <w:rFonts w:cs="Arial" w:hint="cs"/>
          <w:sz w:val="28"/>
          <w:szCs w:val="28"/>
          <w:rtl/>
        </w:rPr>
        <w:t>باحث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إيران،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ترجمة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د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دلال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عبَّاس</w:t>
      </w:r>
      <w:r w:rsidRPr="00B3593B">
        <w:rPr>
          <w:sz w:val="28"/>
          <w:szCs w:val="28"/>
        </w:rPr>
        <w:cr/>
      </w:r>
    </w:p>
    <w:p w:rsidR="00B3593B" w:rsidRDefault="00B3593B" w:rsidP="00B3593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3593B" w:rsidRDefault="00B3593B" w:rsidP="00B3593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0F30" w:rsidRPr="00B3593B" w:rsidRDefault="00B3593B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71]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بـ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نسبيَّة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الدِّينية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مجملة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وحتماً،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يتكلَّم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مباشرة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تستشف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الإشارة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إليها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خلال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الأفكار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وردت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آثار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النيّر،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شهيد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الدِّفاع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خلوص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واستقلاليتها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نظريَّة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الثَّابت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والمتغيِّر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مثَّل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كشف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العلاقة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الأبدية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والتَّغيير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قضية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القضايا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المهمة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أثارت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اهتمام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الإحيائيين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السابقين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وقد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عنصرين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والكلِّيات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يطالها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التغيير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مطلقاً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الفروع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والجزئيَّات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المبنيّة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تمثِّل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نظره،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روح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وتمثل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الفروع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والجزئيات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المتغيّرة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جسم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بتعبير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آخر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لباباً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وقشرة،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باطناً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وظاهراً،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روحاً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وجسداً،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لبّ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وروحه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وباطنه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جوهرٌ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يُصان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بوساطة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القشرة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والظاهر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والجسد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تعامل،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طوال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العصور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والقرون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الظُّروف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والثقافية،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ولبّى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وغيرها،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وأصابه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التغيير،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ولبس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لبوس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النسبية،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وتجمّل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ليناسب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الظروف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وتلوّن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بلونها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وجالسها،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قشرة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وظاهره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وجسده،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جوهر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وأركانه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المتمثلة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العقائد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والأخلاق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وخالدة</w:t>
      </w:r>
      <w:r w:rsidRPr="00B3593B">
        <w:rPr>
          <w:rFonts w:cs="Arial"/>
          <w:sz w:val="28"/>
          <w:szCs w:val="28"/>
          <w:rtl/>
        </w:rPr>
        <w:t xml:space="preserve"> (1).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1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وحدود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نسبيتها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يقسِّم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أربع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مجموعات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تمثل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علاقة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بالله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العبادات</w:t>
      </w:r>
      <w:r w:rsidRPr="00B3593B">
        <w:rPr>
          <w:rFonts w:cs="Arial"/>
          <w:sz w:val="28"/>
          <w:szCs w:val="28"/>
          <w:rtl/>
        </w:rPr>
        <w:t>).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علاقة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بنفسه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الأخلاق</w:t>
      </w:r>
      <w:r w:rsidRPr="00B3593B">
        <w:rPr>
          <w:rFonts w:cs="Arial"/>
          <w:sz w:val="28"/>
          <w:szCs w:val="28"/>
          <w:rtl/>
        </w:rPr>
        <w:t>).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B3593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3593B">
        <w:rPr>
          <w:rFonts w:cs="Arial"/>
          <w:sz w:val="28"/>
          <w:szCs w:val="28"/>
          <w:rtl/>
        </w:rPr>
        <w:t>(1)</w:t>
      </w:r>
      <w:r w:rsidRPr="00B3593B">
        <w:rPr>
          <w:rFonts w:cs="Arial" w:hint="cs"/>
          <w:sz w:val="28"/>
          <w:szCs w:val="28"/>
          <w:rtl/>
        </w:rPr>
        <w:t>راجع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الإسلام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ومقتضيات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الزمان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و</w:t>
      </w:r>
      <w:r w:rsidRPr="00B3593B">
        <w:rPr>
          <w:rFonts w:cs="Arial" w:hint="eastAsia"/>
          <w:sz w:val="28"/>
          <w:szCs w:val="28"/>
          <w:rtl/>
        </w:rPr>
        <w:t>«</w:t>
      </w:r>
      <w:r w:rsidRPr="00B3593B">
        <w:rPr>
          <w:rFonts w:cs="Arial" w:hint="cs"/>
          <w:sz w:val="28"/>
          <w:szCs w:val="28"/>
          <w:rtl/>
        </w:rPr>
        <w:t>الخاتمية</w:t>
      </w:r>
      <w:proofErr w:type="spellEnd"/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141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155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مرتضى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[الصفحة</w:t>
      </w:r>
      <w:r w:rsidR="00B3593B" w:rsidRPr="00B3593B">
        <w:rPr>
          <w:rFonts w:cs="Arial" w:hint="cs"/>
          <w:sz w:val="28"/>
          <w:szCs w:val="28"/>
          <w:rtl/>
        </w:rPr>
        <w:t xml:space="preserve"> - </w:t>
      </w:r>
      <w:r w:rsidRPr="00B3593B">
        <w:rPr>
          <w:rFonts w:cs="Arial"/>
          <w:sz w:val="28"/>
          <w:szCs w:val="28"/>
          <w:rtl/>
        </w:rPr>
        <w:t>72]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ج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المتعلِّقة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بعلاقة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بالطبيعة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المتعلِّقة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بعلاقة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بالإنسان،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المتعلِّقة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بالاجتماع</w:t>
      </w:r>
      <w:r w:rsidRPr="00B3593B">
        <w:rPr>
          <w:rFonts w:cs="Arial"/>
          <w:sz w:val="28"/>
          <w:szCs w:val="28"/>
          <w:rtl/>
        </w:rPr>
        <w:t xml:space="preserve"> (2).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ناحية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العبادات،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يرى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هناك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تأثير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للتغييرات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ولمقتضيات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عليها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الأخلاق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رأيه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مطلقة،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يرفض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الأخلاق،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أيّاً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تُعرض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ويرفض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بتأثير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مقتضيات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الزمان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الأخلاق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الأخلاق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بحسب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اعتقاده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معناه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إنكار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للأخلاق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وللتَّربية،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فالنسبيَّة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تجعل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الأخلاق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أمراً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متغيِّراً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ومهتزَّاً،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ونسبيَّة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الأخلاق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تعارض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وتضادّ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خاتمية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وخلوده</w:t>
      </w:r>
      <w:r w:rsidRPr="00B3593B">
        <w:rPr>
          <w:rFonts w:cs="Arial"/>
          <w:sz w:val="28"/>
          <w:szCs w:val="28"/>
          <w:rtl/>
        </w:rPr>
        <w:t xml:space="preserve"> (3).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ويعدّ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علاقة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النَّاس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ببعضهم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الآخر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أكثر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أهمية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النُّقاط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الثلاث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الأخرى،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فهنا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يحدث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والتحوّل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بسبب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التغييرات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والتَّحوُّلات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تصيب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المجتمع،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والتحوّل،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منظور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الشهيد،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أصلًا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كليّاً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ومطلقاً،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مقولة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طالما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وتحول،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فجميع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المتعلّقة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الدائرة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حتماً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بالمطلق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يؤيِّد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والتحوُّل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دائرة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خاصّة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ويوصي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بذلك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أعطى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ذكرنا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قبل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حكماً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بعدم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بالمطلق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وبيّن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الحدود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للثابت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والمتحوُّل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B3593B">
        <w:rPr>
          <w:rFonts w:cs="Arial" w:hint="cs"/>
          <w:sz w:val="28"/>
          <w:szCs w:val="28"/>
          <w:rtl/>
        </w:rPr>
        <w:t>لنرَ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المعيار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اعتمده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للتمييز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الحوزات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المذكورة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المتغيرة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2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معيار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الثَّبات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والتغيُّر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الإنسان،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أركان</w:t>
      </w:r>
      <w:r w:rsidRPr="00B3593B">
        <w:rPr>
          <w:rFonts w:cs="Arial"/>
          <w:sz w:val="28"/>
          <w:szCs w:val="28"/>
          <w:rtl/>
        </w:rPr>
        <w:t xml:space="preserve"> «</w:t>
      </w:r>
      <w:proofErr w:type="spellStart"/>
      <w:r w:rsidRPr="00B3593B">
        <w:rPr>
          <w:rFonts w:cs="Arial" w:hint="cs"/>
          <w:sz w:val="28"/>
          <w:szCs w:val="28"/>
          <w:rtl/>
        </w:rPr>
        <w:t>الخاتمية</w:t>
      </w:r>
      <w:proofErr w:type="spellEnd"/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المهمَّة،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والدين،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لكي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يحافظ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خلوده،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يهتم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وببناء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شخصيته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فإن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موجوداً،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ومتحوِّلًا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مئة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بالمئة،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فالدين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أيضاً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ومتحوّلًا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مئة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(2)</w:t>
      </w:r>
      <w:r w:rsidRPr="00B3593B">
        <w:rPr>
          <w:rFonts w:cs="Arial" w:hint="cs"/>
          <w:sz w:val="28"/>
          <w:szCs w:val="28"/>
          <w:rtl/>
        </w:rPr>
        <w:t>راجع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نفسه،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</w:t>
      </w:r>
      <w:r w:rsidRPr="00B3593B">
        <w:rPr>
          <w:rFonts w:cs="Arial"/>
          <w:sz w:val="28"/>
          <w:szCs w:val="28"/>
          <w:rtl/>
        </w:rPr>
        <w:t>2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41.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(3)</w:t>
      </w:r>
      <w:r w:rsidRPr="00B3593B">
        <w:rPr>
          <w:rFonts w:cs="Arial" w:hint="cs"/>
          <w:sz w:val="28"/>
          <w:szCs w:val="28"/>
          <w:rtl/>
        </w:rPr>
        <w:t>راجع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فلسفة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الأخلاق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والتعليم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والتربية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الإسلام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ومقتضيات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العصر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</w:t>
      </w:r>
      <w:r w:rsidRPr="00B3593B">
        <w:rPr>
          <w:rFonts w:cs="Arial"/>
          <w:sz w:val="28"/>
          <w:szCs w:val="28"/>
          <w:rtl/>
        </w:rPr>
        <w:t>2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233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258.</w:t>
      </w:r>
    </w:p>
    <w:p w:rsidR="00D60F30" w:rsidRPr="00B3593B" w:rsidRDefault="00B3593B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73]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بالمئة،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المخاطب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الحقيقي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والأصلي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للدِّين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ثابتاً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مئة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بالمئة،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أيضاً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ثابتاً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بالكامل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يتعلق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وبإنسانيته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ثابتاً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الدوام،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يلحقه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التغيير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مسيرة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التكامليّة،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يتعلق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بالمناحي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الأخرى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فيتغير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الظروف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إذاً،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فالإنسان،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المخاطب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الأصليّ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للدين،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ثابتٌ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ومتغيِّر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الوقت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عينه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حاجاته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نوعان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الأوَّلية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وهي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النَّابعة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طبيعة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الجسديّة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والروحية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للبشر،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طبيعة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الحياة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الاجتماعية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فطالما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يتمتَّع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بالمواصفات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أودعت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فطرته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حياته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اجتماعية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النَّوع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ثلاثة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أنواع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وأشكال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جسمي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وروحي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واجتماعي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الجسدية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كالغذاء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واللباس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والسكن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والزواج،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الروحيّة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كالعلم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والجمال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والخير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والعبادة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والاحترام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والتَّربية،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كالمعاشرة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والتبادل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والتَّعاون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والعدالة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والحرّيّة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والمساواة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الثَّانوية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وهي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النَّابعة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الأوليّة،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كالحاجة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الآلات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المتنوِّعة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وسائل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الحياة،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تختلف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آخر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فالحاجات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الأوّليّة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تحرّك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باتجاه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تنمية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الحياة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وكمالها،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لكنّ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الثانوية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ناشئة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تطور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الحياة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وكمالها،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الوقت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عينه،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المحرِّك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باتجاه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نمو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أكبر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وكمال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أرفع</w:t>
      </w:r>
      <w:r w:rsidRPr="00B3593B">
        <w:rPr>
          <w:rFonts w:cs="Arial"/>
          <w:sz w:val="28"/>
          <w:szCs w:val="28"/>
          <w:rtl/>
        </w:rPr>
        <w:t xml:space="preserve"> (4).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أعطى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الله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انطلاقاً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المعايير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الثنائية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الأبعاد،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النابعة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فطرته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وتكوينه،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ومستفيداً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أحاديث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المعصومين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السلام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الذين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قالوا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علينا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إلقاء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وعليكم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التفريع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حكماً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الثَّوابت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والمتغيِّرات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بارتباط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بالثوابت،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فالاعتقاد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الثوابت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مباني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تفكير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المرحوم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المطهّري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يعدّ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الثوابت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أركان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الخاتمية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المهمّة</w:t>
      </w:r>
      <w:r w:rsidRPr="00B3593B">
        <w:rPr>
          <w:rFonts w:cs="Arial"/>
          <w:sz w:val="28"/>
          <w:szCs w:val="28"/>
          <w:rtl/>
        </w:rPr>
        <w:t xml:space="preserve"> (5).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(4)</w:t>
      </w:r>
      <w:r w:rsidRPr="00B3593B">
        <w:rPr>
          <w:rFonts w:cs="Arial" w:hint="cs"/>
          <w:sz w:val="28"/>
          <w:szCs w:val="28"/>
          <w:rtl/>
        </w:rPr>
        <w:t>مجموعة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الآثار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ج</w:t>
      </w:r>
      <w:r w:rsidRPr="00B3593B">
        <w:rPr>
          <w:rFonts w:cs="Arial"/>
          <w:sz w:val="28"/>
          <w:szCs w:val="28"/>
          <w:rtl/>
        </w:rPr>
        <w:t>3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183 </w:t>
      </w:r>
      <w:r w:rsidRPr="00B3593B">
        <w:rPr>
          <w:rFonts w:cs="Arial" w:hint="cs"/>
          <w:sz w:val="28"/>
          <w:szCs w:val="28"/>
          <w:rtl/>
        </w:rPr>
        <w:t>و</w:t>
      </w:r>
      <w:r w:rsidRPr="00B3593B">
        <w:rPr>
          <w:rFonts w:cs="Arial"/>
          <w:sz w:val="28"/>
          <w:szCs w:val="28"/>
          <w:rtl/>
        </w:rPr>
        <w:t xml:space="preserve">184 </w:t>
      </w:r>
      <w:r w:rsidRPr="00B3593B">
        <w:rPr>
          <w:rFonts w:cs="Arial" w:hint="cs"/>
          <w:sz w:val="28"/>
          <w:szCs w:val="28"/>
          <w:rtl/>
        </w:rPr>
        <w:t>مرتضى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3593B">
        <w:rPr>
          <w:rFonts w:cs="Arial"/>
          <w:sz w:val="28"/>
          <w:szCs w:val="28"/>
          <w:rtl/>
        </w:rPr>
        <w:t>(5)«</w:t>
      </w:r>
      <w:proofErr w:type="spellStart"/>
      <w:r w:rsidRPr="00B3593B">
        <w:rPr>
          <w:rFonts w:cs="Arial" w:hint="cs"/>
          <w:sz w:val="28"/>
          <w:szCs w:val="28"/>
          <w:rtl/>
        </w:rPr>
        <w:t>الخاتمية</w:t>
      </w:r>
      <w:proofErr w:type="spellEnd"/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مرتضى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B3593B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74]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لعلّ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بإمكاننا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الفطرة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الملاك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الأساسيّ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لتشخيص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eastAsia"/>
          <w:sz w:val="28"/>
          <w:szCs w:val="28"/>
          <w:rtl/>
        </w:rPr>
        <w:t>«</w:t>
      </w: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والحقوق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مبان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وأسس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فطريّة،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وتتمتَّع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بديناميّة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وترسم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الخطوط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الأصلية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للحياة،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تتطرّق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شكل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الحياة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وصورتها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المرتبطة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بدرجة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التمدّن،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بإمكانها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تنسجم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الحياة،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تشكّل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الهادي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الوقت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نفسه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تتمتّع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بالدّوام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وبالبقاء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حتماً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فبالقدر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القانون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جزئياً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ومادّياً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بمعنى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يتمظهر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بألوان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وأشكال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خاصّة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حظّه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بالبقاء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وبالدوام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أضعف،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كليّاً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ومعنوياً،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يوجّه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اهتمامه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الأشكال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الظاهريّة،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وإنّما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العلاقات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الأشياء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والأشخاص،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حظّه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بالبقاء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والاستمرار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أكبر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يتبيّن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تقسيم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وأخرى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مبنيّة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الفطرة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يتبنّاه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الفطرة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لدى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هنالك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يرفض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المبنى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الفطرة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فإنَّه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ينكر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لدى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وبالتالي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ينكر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المتطلَّبات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والحلول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اللازمة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والمتغيرة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تشبع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وتلبِّيها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الدّين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يتبنَّى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الاعتقاد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العناصر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تبعاً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لدى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الإنسان؛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لكلّ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قضيّة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جوهرها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وباطنها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الخاصّين،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بأكمله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ينبني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جوهر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واحد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تتطابق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الجواهر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الأخرى،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بجوهريتها،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الجوهر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معناه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الحيرة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الهداية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والعبوديّة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الجوهر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الواحد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والكلّي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محجوبٌ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ومستورٌ،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يكشف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نفسه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بسهولة،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وقلّةٌ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الناس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يَرَوا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العروس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المصون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غرفتها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جوهر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مسألة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كمثل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العروس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المصون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حجلتها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بعيدة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المنال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العشَّاق،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كالمعشوقة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للعاشق،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والتعب،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طريقاً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أعتابها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ووصالها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فيرتقي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الكمال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اعتقاد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أولًا،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مسألة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جوهر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B3593B" w:rsidRDefault="00B3593B" w:rsidP="00B3593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0F30" w:rsidRPr="00B3593B" w:rsidRDefault="00B3593B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75]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بلوغه،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وثانياً،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جوهر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الكلِّي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ثابتٌ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يتغيّر،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الواقع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رفض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المطلقة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حوزة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المتعلقة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بالثوابت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استخرجها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علماء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</w:t>
      </w:r>
      <w:r w:rsidRPr="00B3593B">
        <w:rPr>
          <w:rFonts w:cs="Arial"/>
          <w:sz w:val="28"/>
          <w:szCs w:val="28"/>
          <w:rtl/>
        </w:rPr>
        <w:t xml:space="preserve"> [</w:t>
      </w:r>
      <w:r w:rsidRPr="00B3593B">
        <w:rPr>
          <w:rFonts w:cs="Arial" w:hint="cs"/>
          <w:sz w:val="28"/>
          <w:szCs w:val="28"/>
          <w:rtl/>
        </w:rPr>
        <w:t>المقدسة</w:t>
      </w:r>
      <w:r w:rsidRPr="00B3593B">
        <w:rPr>
          <w:rFonts w:cs="Arial"/>
          <w:sz w:val="28"/>
          <w:szCs w:val="28"/>
          <w:rtl/>
        </w:rPr>
        <w:t>] (6).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حتماً،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النسبيَّة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مذمومة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حوزة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المتغيِّرات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مطلوبة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وضرورية،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الباعث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يتابع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حياته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جميع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الأزمنة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جميع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الأمكنة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الظروف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والمتنوعة،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لتلبية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بالثّوابت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والعناصر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المتغيّرة</w:t>
      </w:r>
      <w:r w:rsidRPr="00B3593B">
        <w:rPr>
          <w:rFonts w:cs="Arial" w:hint="eastAsia"/>
          <w:sz w:val="28"/>
          <w:szCs w:val="28"/>
          <w:rtl/>
        </w:rPr>
        <w:t>»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السؤال،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الآتي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تستخرج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بوساطته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والفروع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والجزئيات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النُّصوص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الدينيّة؟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الأشخاص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المخوّلون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القيام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المهمة؟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منهجهم؟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آلية</w:t>
      </w:r>
      <w:r w:rsidRPr="00B3593B">
        <w:rPr>
          <w:rFonts w:cs="Arial"/>
          <w:sz w:val="28"/>
          <w:szCs w:val="28"/>
          <w:rtl/>
        </w:rPr>
        <w:t xml:space="preserve"> (</w:t>
      </w:r>
      <w:proofErr w:type="spellStart"/>
      <w:r w:rsidRPr="00B3593B">
        <w:rPr>
          <w:rFonts w:cs="Arial" w:hint="cs"/>
          <w:sz w:val="28"/>
          <w:szCs w:val="28"/>
          <w:rtl/>
        </w:rPr>
        <w:t>مكانيزم</w:t>
      </w:r>
      <w:proofErr w:type="spellEnd"/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كشف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العناصر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وارتباطها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بالدّين؟</w:t>
      </w:r>
    </w:p>
    <w:p w:rsidR="00D60F30" w:rsidRPr="00B3593B" w:rsidRDefault="00D60F30" w:rsidP="00B3593B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حدّد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بالمعاني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الآتية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المتصدِّي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لأمر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صاحب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إطلاق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سعياً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وراء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الحكم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الشرعي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ج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نتيجة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السعي،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الحكم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الشرعي،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الأدلّة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الشّرعيّة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المعتبرة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ويقسم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قسمين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ممنوع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مشروع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1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الممنوع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يرى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الممنوع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عبارة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وضع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وتشريعها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استناداً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النَّوع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قياسي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مصدراً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مصادر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الحكم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الشرعي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لدى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فريق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أهل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السنّة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B3593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3593B">
        <w:rPr>
          <w:rFonts w:cs="Arial"/>
          <w:sz w:val="28"/>
          <w:szCs w:val="28"/>
          <w:rtl/>
        </w:rPr>
        <w:t>(6)</w:t>
      </w:r>
      <w:r w:rsidRPr="00B3593B">
        <w:rPr>
          <w:rFonts w:cs="Arial" w:hint="cs"/>
          <w:sz w:val="28"/>
          <w:szCs w:val="28"/>
          <w:rtl/>
        </w:rPr>
        <w:t>ذكر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كاتب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المقالة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العبارة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كالآتي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النصوص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تعميم،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يطلق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يتضمن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المقدس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وغير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المقدس،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إلحاق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صفة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المقدسة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بلفظة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</w:t>
      </w:r>
      <w:r w:rsidRPr="00B3593B">
        <w:rPr>
          <w:rFonts w:cs="Arial"/>
          <w:sz w:val="28"/>
          <w:szCs w:val="28"/>
          <w:rtl/>
        </w:rPr>
        <w:t xml:space="preserve"> [</w:t>
      </w:r>
      <w:r w:rsidRPr="00B3593B">
        <w:rPr>
          <w:rFonts w:cs="Arial" w:hint="cs"/>
          <w:sz w:val="28"/>
          <w:szCs w:val="28"/>
          <w:rtl/>
        </w:rPr>
        <w:t>المترجم</w:t>
      </w:r>
      <w:r w:rsidRPr="00B3593B">
        <w:rPr>
          <w:rFonts w:cs="Arial"/>
          <w:sz w:val="28"/>
          <w:szCs w:val="28"/>
          <w:rtl/>
        </w:rPr>
        <w:t>].</w:t>
      </w:r>
    </w:p>
    <w:p w:rsidR="00D60F30" w:rsidRPr="00B3593B" w:rsidRDefault="00B3593B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76]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ومع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اختلاف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الرُّؤية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الموجودة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مصداق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بالرأي،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يعتقدون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شرّعها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الله،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عزّ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وجلّ،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والرسول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الكريم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الكتاب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والسنة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محدودة،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الوقائع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والحوادث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وحاجات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المختلفة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حدود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لها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وبما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والقوانين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محدودة،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تجيب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الوقائع،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تنشأ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مصدر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آخر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للتشريع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غير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الكتاب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والسنّة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للإجابة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القضايا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المستحدثة</w:t>
      </w:r>
      <w:r w:rsidRPr="00B3593B">
        <w:rPr>
          <w:rFonts w:cs="Arial"/>
          <w:sz w:val="28"/>
          <w:szCs w:val="28"/>
          <w:rtl/>
        </w:rPr>
        <w:t xml:space="preserve"> (7).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السبب،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جعل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بالرأي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ذمّه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الأطهار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ورفضه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علماء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الشيعة</w:t>
      </w:r>
      <w:r w:rsidRPr="00B3593B">
        <w:rPr>
          <w:rFonts w:cs="Arial"/>
          <w:sz w:val="28"/>
          <w:szCs w:val="28"/>
          <w:rtl/>
        </w:rPr>
        <w:t xml:space="preserve"> (8)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مصدراً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مصادر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الشرعية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ليتمكن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مماشاة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العصر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2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المشروع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يعدّ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مشروعاً،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عبارة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الفروع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كشف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الكلّية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وتطبيقها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الموارد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الجزئيَّة</w:t>
      </w:r>
      <w:r w:rsidRPr="00B3593B">
        <w:rPr>
          <w:rFonts w:cs="Arial"/>
          <w:sz w:val="28"/>
          <w:szCs w:val="28"/>
          <w:rtl/>
        </w:rPr>
        <w:t xml:space="preserve"> (9)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المعنى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مأخوذٌ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الأحاديث،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الحديث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القائل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علينا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إلقاء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وعليكم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التفريع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المرحوم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تبيين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الكلّية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وظيفة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الأطهار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السلام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وظيفة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علماء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كشف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الكلّية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واستنباط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الفروع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والموارد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الجزئية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الظروف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المختلفة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وتطبيقها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المعصومين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السلام</w:t>
      </w:r>
      <w:r w:rsidRPr="00B3593B">
        <w:rPr>
          <w:rFonts w:cs="Arial"/>
          <w:sz w:val="28"/>
          <w:szCs w:val="28"/>
          <w:rtl/>
        </w:rPr>
        <w:t>) .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اجتهد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سعياً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لدحض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</w:t>
      </w:r>
      <w:r w:rsidRPr="00B3593B">
        <w:rPr>
          <w:rFonts w:cs="Arial"/>
          <w:sz w:val="28"/>
          <w:szCs w:val="28"/>
          <w:rtl/>
        </w:rPr>
        <w:t xml:space="preserve"> «</w:t>
      </w:r>
      <w:proofErr w:type="spellStart"/>
      <w:r w:rsidRPr="00B3593B">
        <w:rPr>
          <w:rFonts w:cs="Arial" w:hint="cs"/>
          <w:sz w:val="28"/>
          <w:szCs w:val="28"/>
          <w:rtl/>
        </w:rPr>
        <w:t>تشالز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آدامز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وغيره،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مفتوحاً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زمن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المعصومين،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وكانت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إمكانية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والأخذ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متاحة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لأتباعهم،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وجود،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وضع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شيعتهم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بأنفسهم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أساس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ردّ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الآتي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أولًا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التصور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مفتوحاً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الأئمة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السلام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ولم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هنالك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حاجة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عصرهم،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غير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صحيح؛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الأئمة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السلام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كانوا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يعيشون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عادةً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المدينة،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وإمكانية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اللِّقاء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بسهولة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متاحة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لأهل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المدينة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(7)</w:t>
      </w:r>
      <w:r w:rsidRPr="00B3593B">
        <w:rPr>
          <w:rFonts w:cs="Arial" w:hint="cs"/>
          <w:sz w:val="28"/>
          <w:szCs w:val="28"/>
          <w:rtl/>
        </w:rPr>
        <w:t>تكامل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147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179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وده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sz w:val="28"/>
          <w:szCs w:val="28"/>
        </w:rPr>
        <w:t>r</w:t>
      </w:r>
      <w:r w:rsidRPr="00B3593B">
        <w:rPr>
          <w:rFonts w:cs="Arial" w:hint="cs"/>
          <w:sz w:val="28"/>
          <w:szCs w:val="28"/>
          <w:rtl/>
        </w:rPr>
        <w:t>فتار،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المقالات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العشر،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97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201.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(8)</w:t>
      </w:r>
      <w:r w:rsidRPr="00B3593B">
        <w:rPr>
          <w:rFonts w:cs="Arial" w:hint="cs"/>
          <w:sz w:val="28"/>
          <w:szCs w:val="28"/>
          <w:rtl/>
        </w:rPr>
        <w:t>راجع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خطبة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الإمام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علي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السلام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ذم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اختلاف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العلماء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الفتوى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الخطبة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رقم</w:t>
      </w:r>
      <w:r w:rsidRPr="00B3593B">
        <w:rPr>
          <w:rFonts w:cs="Arial"/>
          <w:sz w:val="28"/>
          <w:szCs w:val="28"/>
          <w:rtl/>
        </w:rPr>
        <w:t xml:space="preserve"> 18.</w:t>
      </w:r>
    </w:p>
    <w:p w:rsidR="00D60F30" w:rsidRPr="00B3593B" w:rsidRDefault="00D60F30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(9)</w:t>
      </w:r>
      <w:r w:rsidRPr="00B3593B">
        <w:rPr>
          <w:rFonts w:cs="Arial" w:hint="cs"/>
          <w:sz w:val="28"/>
          <w:szCs w:val="28"/>
          <w:rtl/>
        </w:rPr>
        <w:t>تكامل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177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</w:t>
      </w:r>
      <w:r w:rsidRPr="00B3593B">
        <w:rPr>
          <w:rFonts w:cs="Arial" w:hint="eastAsia"/>
          <w:sz w:val="28"/>
          <w:szCs w:val="28"/>
          <w:rtl/>
        </w:rPr>
        <w:t>«</w:t>
      </w:r>
      <w:r w:rsidRPr="00B3593B">
        <w:rPr>
          <w:rFonts w:cs="Arial" w:hint="cs"/>
          <w:sz w:val="28"/>
          <w:szCs w:val="28"/>
          <w:rtl/>
        </w:rPr>
        <w:t>التعليم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والتربية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24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والمقالات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العشر،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91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100.</w:t>
      </w:r>
    </w:p>
    <w:p w:rsidR="00D60F30" w:rsidRPr="00B3593B" w:rsidRDefault="00B3593B" w:rsidP="00444314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77]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فقط،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أمّا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يعيشون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العراق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وخراسان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والأماكن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البعيدة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الأخرى،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بإمكانهم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الاستفادة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محضرهم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بسهولة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ثانياً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تاريخ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التشيُّع،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تاريخ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حياة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يفيد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يدعون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كبار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صحابتهم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تتلمذوا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أيديهم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مدّةً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طويلة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وكانت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وثيقة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الفقه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الشيعي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ومبادئه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الإفتاء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ويشجِّعونهم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ويرغبونهم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ثالثاً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الأمور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يفرضها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الجمعُ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والخاص،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والمطلق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والمقيّد،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وحلّ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تعارض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الأخبار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والرِّوايات،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القضايا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جميعها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تواجه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رواة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الأحاديث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زمن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المعصومين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السلام</w:t>
      </w:r>
      <w:r w:rsidRPr="00B3593B">
        <w:rPr>
          <w:rFonts w:cs="Arial"/>
          <w:sz w:val="28"/>
          <w:szCs w:val="28"/>
          <w:rtl/>
        </w:rPr>
        <w:t>).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رابعاً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خطأ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القائل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أساس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وُجِدَ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الشيعة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الأئمة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السلام</w:t>
      </w:r>
      <w:r w:rsidRPr="00B3593B">
        <w:rPr>
          <w:rFonts w:cs="Arial"/>
          <w:sz w:val="28"/>
          <w:szCs w:val="28"/>
          <w:rtl/>
        </w:rPr>
        <w:t>)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قبل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منحصراً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بأهل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السنّة،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حقّق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المسألة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وأثبتها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حسن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الصّدر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كتابه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تأسيس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الشيعة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(10).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الأخباريون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المجموعات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عارضت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بشدَّة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والمجتهدين،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انتقدوا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المجتهدين،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إنَّهم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انتقدوا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بدعة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وحراماً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شحذ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مبضع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النَّقد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مرَّات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ومرَّات،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منتقداً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الأفكار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الخاطئة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لقشريي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المذهب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هؤلاء،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المتعلقة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والقرآن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والإجماع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وقد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رأى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للمجتهد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وظيفتين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1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كشف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بيّنها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الأئمة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عليهم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السلام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والنبيّ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صلي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آله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سلم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والقرآن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الكريم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2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تطبيق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موارد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جزئية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ظروف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وأزمنة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مختلفة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وليتمكَّن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إنجاز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وظيفته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النحو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الأحسن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والأكمل،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متمكّناً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عددٍ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كالنحو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والصّرف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واللغة،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والمنطق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والتفسير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والحديث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والرّجال</w:t>
      </w:r>
      <w:r w:rsidRPr="00B3593B">
        <w:rPr>
          <w:rFonts w:cs="Arial"/>
          <w:sz w:val="28"/>
          <w:szCs w:val="28"/>
          <w:rtl/>
        </w:rPr>
        <w:t>(11).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(10)</w:t>
      </w:r>
      <w:r w:rsidRPr="00B3593B">
        <w:rPr>
          <w:rFonts w:cs="Arial" w:hint="cs"/>
          <w:sz w:val="28"/>
          <w:szCs w:val="28"/>
          <w:rtl/>
        </w:rPr>
        <w:t>المصدر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نفسه،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183.</w:t>
      </w:r>
    </w:p>
    <w:p w:rsidR="00D60F30" w:rsidRPr="00B3593B" w:rsidRDefault="00D60F30" w:rsidP="009C2D3D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3593B">
        <w:rPr>
          <w:rFonts w:cs="Arial"/>
          <w:sz w:val="28"/>
          <w:szCs w:val="28"/>
          <w:rtl/>
        </w:rPr>
        <w:t>(11)</w:t>
      </w:r>
      <w:r w:rsidRPr="00B3593B">
        <w:rPr>
          <w:rFonts w:cs="Arial" w:hint="cs"/>
          <w:sz w:val="28"/>
          <w:szCs w:val="28"/>
          <w:rtl/>
        </w:rPr>
        <w:t>المصدر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نفسه،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197.</w:t>
      </w:r>
    </w:p>
    <w:p w:rsidR="00D60F30" w:rsidRPr="00B3593B" w:rsidRDefault="00B3593B" w:rsidP="009C2D3D">
      <w:pPr>
        <w:bidi/>
        <w:spacing w:after="12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78]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ولم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يكتف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الشَّهيد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عالم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عالم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يطّلع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ارتباط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بنحو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الأنحاء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وبأمر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يهتم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الجديدة،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وبخاصّةٍ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الإنسانيّة؛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تأثيراً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كلّيّاً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معنى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الألفاظ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فقط،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عمليات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الموضوع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</w:t>
      </w:r>
      <w:r w:rsidRPr="00B3593B">
        <w:rPr>
          <w:rFonts w:cs="Arial"/>
          <w:sz w:val="28"/>
          <w:szCs w:val="28"/>
          <w:rtl/>
        </w:rPr>
        <w:t xml:space="preserve"> (12)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يقول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فتوى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القروي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تفوح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رائحة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القرية،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وفتوى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المدني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تفوح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رائحة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المدينة،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وفتوى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العرب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رائحة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العرب،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وفتوى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العجم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رائحة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العجم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صدد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الموضوع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نفسه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يقول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يصدر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فتاواه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حجرته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المغلقة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الحياة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والقضايا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الثقافية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والاقتصادية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والسياسية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اليومية،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يحلّ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مشكلة</w:t>
      </w:r>
      <w:r w:rsidRPr="00B3593B">
        <w:rPr>
          <w:rFonts w:cs="Arial"/>
          <w:sz w:val="28"/>
          <w:szCs w:val="28"/>
          <w:rtl/>
        </w:rPr>
        <w:t xml:space="preserve"> (13). </w:t>
      </w:r>
      <w:r w:rsidRPr="00B3593B">
        <w:rPr>
          <w:rFonts w:cs="Arial" w:hint="cs"/>
          <w:sz w:val="28"/>
          <w:szCs w:val="28"/>
          <w:rtl/>
        </w:rPr>
        <w:t>والمجتهد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الواقعي،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يدرس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المسائل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الجزئية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والوقائع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الزمان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ويحقّقها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ينحرف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الكلّية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ويصدر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والفتاوى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الملائمة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المبنيَّة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والأطر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الأصليّة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عرضها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الوحي</w:t>
      </w:r>
      <w:r w:rsidRPr="00B3593B">
        <w:rPr>
          <w:rFonts w:cs="Arial"/>
          <w:sz w:val="28"/>
          <w:szCs w:val="28"/>
          <w:rtl/>
        </w:rPr>
        <w:t xml:space="preserve"> (14).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الشِّيعة،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القرن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الرابع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عشر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الهجري،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بحاجة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مجتهد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يدرك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بضمير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ناصع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متطلبات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أولًا،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لديه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الشجاعة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والأدبيّة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ثانياً،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وثالثاً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يتخطّى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أحكامه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أطر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الكتاب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والسنّة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الصحيحة</w:t>
      </w:r>
      <w:r w:rsidRPr="00B3593B">
        <w:rPr>
          <w:rFonts w:cs="Arial"/>
          <w:sz w:val="28"/>
          <w:szCs w:val="28"/>
          <w:rtl/>
        </w:rPr>
        <w:t xml:space="preserve"> (15).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معناه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عبارات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الكتاب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والسنّة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نسبيَّة،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يُبنَى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أساس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للشريعة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</w:t>
      </w:r>
      <w:r w:rsidRPr="00B3593B">
        <w:rPr>
          <w:rFonts w:cs="Arial"/>
          <w:sz w:val="28"/>
          <w:szCs w:val="28"/>
          <w:rtl/>
        </w:rPr>
        <w:t xml:space="preserve"> (16) </w:t>
      </w:r>
      <w:r w:rsidRPr="00B3593B">
        <w:rPr>
          <w:rFonts w:cs="Arial" w:hint="cs"/>
          <w:sz w:val="28"/>
          <w:szCs w:val="28"/>
          <w:rtl/>
        </w:rPr>
        <w:t>شيء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غير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وضرورة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الاطلاع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والظروف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نسبيَّة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يعدّ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نسبيّاً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ومتكاملًا،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يفرض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الخاصّة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وإدراكه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الخاص،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بيّن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منشأ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التكامل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الطبيعي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تحوّل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الأوضاع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قدرة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المصادر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الكشف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والتحقيق</w:t>
      </w:r>
      <w:r w:rsidRPr="00B3593B">
        <w:rPr>
          <w:rFonts w:cs="Arial"/>
          <w:sz w:val="28"/>
          <w:szCs w:val="28"/>
          <w:rtl/>
        </w:rPr>
        <w:t xml:space="preserve"> (17).</w:t>
      </w:r>
    </w:p>
    <w:p w:rsidR="00D60F30" w:rsidRPr="00B3593B" w:rsidRDefault="00D60F30" w:rsidP="009C2D3D">
      <w:pPr>
        <w:bidi/>
        <w:spacing w:after="0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9C2D3D" w:rsidRDefault="00D60F30" w:rsidP="009C2D3D">
      <w:pPr>
        <w:bidi/>
        <w:spacing w:after="0"/>
        <w:jc w:val="both"/>
        <w:rPr>
          <w:sz w:val="24"/>
          <w:szCs w:val="24"/>
        </w:rPr>
      </w:pPr>
      <w:r w:rsidRPr="009C2D3D">
        <w:rPr>
          <w:rFonts w:cs="Arial"/>
          <w:sz w:val="24"/>
          <w:szCs w:val="24"/>
          <w:rtl/>
        </w:rPr>
        <w:t>(12)</w:t>
      </w:r>
      <w:r w:rsidRPr="009C2D3D">
        <w:rPr>
          <w:rFonts w:cs="Arial" w:hint="cs"/>
          <w:sz w:val="24"/>
          <w:szCs w:val="24"/>
          <w:rtl/>
        </w:rPr>
        <w:t>مجموعة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الآثار،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ج</w:t>
      </w:r>
      <w:r w:rsidRPr="009C2D3D">
        <w:rPr>
          <w:rFonts w:cs="Arial"/>
          <w:sz w:val="24"/>
          <w:szCs w:val="24"/>
          <w:rtl/>
        </w:rPr>
        <w:t>3</w:t>
      </w:r>
      <w:r w:rsidRPr="009C2D3D">
        <w:rPr>
          <w:rFonts w:cs="Arial" w:hint="cs"/>
          <w:sz w:val="24"/>
          <w:szCs w:val="24"/>
          <w:rtl/>
        </w:rPr>
        <w:t>،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ص</w:t>
      </w:r>
      <w:r w:rsidRPr="009C2D3D">
        <w:rPr>
          <w:rFonts w:cs="Arial"/>
          <w:sz w:val="24"/>
          <w:szCs w:val="24"/>
          <w:rtl/>
        </w:rPr>
        <w:t xml:space="preserve"> 203.</w:t>
      </w:r>
    </w:p>
    <w:p w:rsidR="00D60F30" w:rsidRPr="009C2D3D" w:rsidRDefault="00D60F30" w:rsidP="009C2D3D">
      <w:pPr>
        <w:bidi/>
        <w:spacing w:after="0"/>
        <w:jc w:val="both"/>
        <w:rPr>
          <w:sz w:val="24"/>
          <w:szCs w:val="24"/>
        </w:rPr>
      </w:pPr>
      <w:r w:rsidRPr="009C2D3D">
        <w:rPr>
          <w:rFonts w:cs="Arial"/>
          <w:sz w:val="24"/>
          <w:szCs w:val="24"/>
          <w:rtl/>
        </w:rPr>
        <w:t>(13)</w:t>
      </w:r>
      <w:r w:rsidRPr="009C2D3D">
        <w:rPr>
          <w:rFonts w:cs="Arial" w:hint="cs"/>
          <w:sz w:val="24"/>
          <w:szCs w:val="24"/>
          <w:rtl/>
        </w:rPr>
        <w:t>المصدر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نفسه</w:t>
      </w:r>
      <w:r w:rsidRPr="009C2D3D">
        <w:rPr>
          <w:rFonts w:cs="Arial"/>
          <w:sz w:val="24"/>
          <w:szCs w:val="24"/>
          <w:rtl/>
        </w:rPr>
        <w:t>.</w:t>
      </w:r>
    </w:p>
    <w:p w:rsidR="00D60F30" w:rsidRPr="009C2D3D" w:rsidRDefault="00D60F30" w:rsidP="009C2D3D">
      <w:pPr>
        <w:bidi/>
        <w:spacing w:after="0"/>
        <w:jc w:val="both"/>
        <w:rPr>
          <w:sz w:val="24"/>
          <w:szCs w:val="24"/>
        </w:rPr>
      </w:pPr>
      <w:r w:rsidRPr="009C2D3D">
        <w:rPr>
          <w:rFonts w:cs="Arial"/>
          <w:sz w:val="24"/>
          <w:szCs w:val="24"/>
          <w:rtl/>
        </w:rPr>
        <w:t>(14)</w:t>
      </w:r>
      <w:r w:rsidRPr="009C2D3D">
        <w:rPr>
          <w:rFonts w:cs="Arial" w:hint="cs"/>
          <w:sz w:val="24"/>
          <w:szCs w:val="24"/>
          <w:rtl/>
        </w:rPr>
        <w:t>المقالات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العشر،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ص</w:t>
      </w:r>
      <w:r w:rsidRPr="009C2D3D">
        <w:rPr>
          <w:rFonts w:cs="Arial"/>
          <w:sz w:val="24"/>
          <w:szCs w:val="24"/>
          <w:rtl/>
        </w:rPr>
        <w:t xml:space="preserve"> 120.</w:t>
      </w:r>
    </w:p>
    <w:p w:rsidR="00D60F30" w:rsidRPr="009C2D3D" w:rsidRDefault="00D60F30" w:rsidP="009C2D3D">
      <w:pPr>
        <w:bidi/>
        <w:spacing w:after="0"/>
        <w:jc w:val="both"/>
        <w:rPr>
          <w:sz w:val="24"/>
          <w:szCs w:val="24"/>
        </w:rPr>
      </w:pPr>
      <w:r w:rsidRPr="009C2D3D">
        <w:rPr>
          <w:rFonts w:cs="Arial"/>
          <w:sz w:val="24"/>
          <w:szCs w:val="24"/>
          <w:rtl/>
        </w:rPr>
        <w:t>(15)</w:t>
      </w:r>
      <w:r w:rsidRPr="009C2D3D">
        <w:rPr>
          <w:rFonts w:cs="Arial" w:hint="cs"/>
          <w:sz w:val="24"/>
          <w:szCs w:val="24"/>
          <w:rtl/>
        </w:rPr>
        <w:t>التكامل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الاجتماعي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للإنسان،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ص</w:t>
      </w:r>
      <w:r w:rsidRPr="009C2D3D">
        <w:rPr>
          <w:rFonts w:cs="Arial"/>
          <w:sz w:val="24"/>
          <w:szCs w:val="24"/>
          <w:rtl/>
        </w:rPr>
        <w:t xml:space="preserve"> 190.</w:t>
      </w:r>
    </w:p>
    <w:p w:rsidR="00D60F30" w:rsidRPr="009C2D3D" w:rsidRDefault="00D60F30" w:rsidP="009C2D3D">
      <w:pPr>
        <w:bidi/>
        <w:spacing w:after="0"/>
        <w:jc w:val="both"/>
        <w:rPr>
          <w:sz w:val="24"/>
          <w:szCs w:val="24"/>
        </w:rPr>
      </w:pPr>
      <w:r w:rsidRPr="009C2D3D">
        <w:rPr>
          <w:rFonts w:cs="Arial"/>
          <w:sz w:val="24"/>
          <w:szCs w:val="24"/>
          <w:rtl/>
        </w:rPr>
        <w:t>(16)</w:t>
      </w:r>
      <w:r w:rsidRPr="009C2D3D">
        <w:rPr>
          <w:rFonts w:cs="Arial" w:hint="cs"/>
          <w:sz w:val="24"/>
          <w:szCs w:val="24"/>
          <w:rtl/>
        </w:rPr>
        <w:t>كان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من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المفروض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أن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يعطي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الكاتب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تعريفاً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للفهم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الديني</w:t>
      </w:r>
      <w:r w:rsidRPr="009C2D3D">
        <w:rPr>
          <w:rFonts w:cs="Arial"/>
          <w:sz w:val="24"/>
          <w:szCs w:val="24"/>
          <w:rtl/>
        </w:rPr>
        <w:t xml:space="preserve"> (</w:t>
      </w:r>
      <w:r w:rsidRPr="009C2D3D">
        <w:rPr>
          <w:rFonts w:cs="Arial" w:hint="cs"/>
          <w:sz w:val="24"/>
          <w:szCs w:val="24"/>
          <w:rtl/>
        </w:rPr>
        <w:t>فهم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الدين</w:t>
      </w:r>
      <w:r w:rsidRPr="009C2D3D">
        <w:rPr>
          <w:rFonts w:cs="Arial"/>
          <w:sz w:val="24"/>
          <w:szCs w:val="24"/>
          <w:rtl/>
        </w:rPr>
        <w:t>)</w:t>
      </w:r>
      <w:r w:rsidRPr="009C2D3D">
        <w:rPr>
          <w:rFonts w:cs="Arial" w:hint="cs"/>
          <w:sz w:val="24"/>
          <w:szCs w:val="24"/>
          <w:rtl/>
        </w:rPr>
        <w:t>،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أليس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الاجتهاد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فهماً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متقدّماً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للدين؟</w:t>
      </w:r>
      <w:r w:rsidRPr="009C2D3D">
        <w:rPr>
          <w:rFonts w:cs="Arial"/>
          <w:sz w:val="24"/>
          <w:szCs w:val="24"/>
          <w:rtl/>
        </w:rPr>
        <w:t xml:space="preserve"> [</w:t>
      </w:r>
      <w:r w:rsidRPr="009C2D3D">
        <w:rPr>
          <w:rFonts w:cs="Arial" w:hint="cs"/>
          <w:sz w:val="24"/>
          <w:szCs w:val="24"/>
          <w:rtl/>
        </w:rPr>
        <w:t>المترجم</w:t>
      </w:r>
      <w:r w:rsidRPr="009C2D3D">
        <w:rPr>
          <w:rFonts w:cs="Arial"/>
          <w:sz w:val="24"/>
          <w:szCs w:val="24"/>
          <w:rtl/>
        </w:rPr>
        <w:t>].</w:t>
      </w:r>
    </w:p>
    <w:p w:rsidR="00D60F30" w:rsidRPr="00B3593B" w:rsidRDefault="00D60F30" w:rsidP="009C2D3D">
      <w:pPr>
        <w:bidi/>
        <w:spacing w:after="0"/>
        <w:jc w:val="both"/>
        <w:rPr>
          <w:sz w:val="28"/>
          <w:szCs w:val="28"/>
        </w:rPr>
      </w:pPr>
      <w:r w:rsidRPr="009C2D3D">
        <w:rPr>
          <w:rFonts w:cs="Arial"/>
          <w:sz w:val="24"/>
          <w:szCs w:val="24"/>
          <w:rtl/>
        </w:rPr>
        <w:t>(17)</w:t>
      </w:r>
      <w:r w:rsidRPr="009C2D3D">
        <w:rPr>
          <w:rFonts w:cs="Arial" w:hint="cs"/>
          <w:sz w:val="24"/>
          <w:szCs w:val="24"/>
          <w:rtl/>
        </w:rPr>
        <w:t>مجموعة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الآثار،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ج</w:t>
      </w:r>
      <w:r w:rsidRPr="009C2D3D">
        <w:rPr>
          <w:rFonts w:cs="Arial"/>
          <w:sz w:val="24"/>
          <w:szCs w:val="24"/>
          <w:rtl/>
        </w:rPr>
        <w:t>3</w:t>
      </w:r>
      <w:r w:rsidRPr="009C2D3D">
        <w:rPr>
          <w:rFonts w:cs="Arial" w:hint="cs"/>
          <w:sz w:val="24"/>
          <w:szCs w:val="24"/>
          <w:rtl/>
        </w:rPr>
        <w:t>،</w:t>
      </w:r>
      <w:r w:rsidRPr="009C2D3D">
        <w:rPr>
          <w:rFonts w:cs="Arial"/>
          <w:sz w:val="24"/>
          <w:szCs w:val="24"/>
          <w:rtl/>
        </w:rPr>
        <w:t xml:space="preserve"> </w:t>
      </w:r>
      <w:r w:rsidRPr="009C2D3D">
        <w:rPr>
          <w:rFonts w:cs="Arial" w:hint="cs"/>
          <w:sz w:val="24"/>
          <w:szCs w:val="24"/>
          <w:rtl/>
        </w:rPr>
        <w:t>ص</w:t>
      </w:r>
      <w:r w:rsidRPr="009C2D3D">
        <w:rPr>
          <w:rFonts w:cs="Arial"/>
          <w:sz w:val="24"/>
          <w:szCs w:val="24"/>
          <w:rtl/>
        </w:rPr>
        <w:t xml:space="preserve"> 202</w:t>
      </w:r>
      <w:r w:rsidRPr="00B3593B">
        <w:rPr>
          <w:rFonts w:cs="Arial"/>
          <w:sz w:val="28"/>
          <w:szCs w:val="28"/>
          <w:rtl/>
        </w:rPr>
        <w:t>.</w:t>
      </w:r>
      <w:r w:rsidRPr="00B3593B">
        <w:rPr>
          <w:sz w:val="28"/>
          <w:szCs w:val="28"/>
        </w:rPr>
        <w:cr/>
      </w:r>
    </w:p>
    <w:p w:rsidR="00D60F30" w:rsidRPr="00B3593B" w:rsidRDefault="00B3593B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79]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ومن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خلال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وجهة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الشَّهيد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هناك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صورتان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لتوضيح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الصُّورة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الأولى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المجتهدين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الموضوعات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المنحصرة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الفروع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والجزئيات،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والخاضعة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لتأثير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التكامل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الطبيعي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وللأفكار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البشريّة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الصُّورة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الثَّانية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المجتهدين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بجميع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الأعم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الفرعيات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والمتغيّرات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والكليّات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والثوابت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تتأثر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بتكامل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والأفكار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الطبيعي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معارض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بحسب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المفهوم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كلّياً،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ويرى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قبولنا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للتفسير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الثَّاني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يجرّ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وراءه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التَّناقض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حتماً؛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لأننا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بثبات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الكلّية،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ناحية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أخرى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نقول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نفسها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نسبيّة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أخذنا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الاعتبار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التناقض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الصريح،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إضافة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تأكيد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الشَّهيد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الثابتة،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يقصده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الفروع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بتأثير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تكامل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الظروف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المسألة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الأخرى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استنباطها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قواعد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ارتباط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الارتباط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الكلّي،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الجزئي،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قاعدة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كلّيةً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محدودٌ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موارد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خاصّة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حرِّيَّـة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للعقل،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منزلة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رفيعة،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الكبير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بجهود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علمية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وعملية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كبيرة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لتعيين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منزلة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الحقيقية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التفكير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والإنساني،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ليحافظ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شعلته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الثمينة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مضيئة،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وليبيّن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الوحي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وغيرهما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القضايا،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وليفك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السلاسل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تقيد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وليفتح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طريق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الحريّة،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ولينزله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منزلته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الرفيعة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والمقدّسة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مصدر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مصادر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الاجتهاد،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دورٌ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مهمٌّ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جداً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الأحكام</w:t>
      </w:r>
    </w:p>
    <w:p w:rsidR="00D60F30" w:rsidRPr="00B3593B" w:rsidRDefault="00D60F30" w:rsidP="009C2D3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B3593B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80]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الإلهية،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يحرص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تخليص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عقله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الآفات،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الآفات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عوامل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تمنع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الاستنباط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النحو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المطلوب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سنشير،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الجزء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المقالة،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باختصارٍ،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يجعل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أسيراً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وجهة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الشَّهيد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1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المذاهب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المناقضة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للعقل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العوامل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الخارجيَّة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الإشارة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التيارات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الفكرية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طرأت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تاريخ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الديني،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كالأخباريين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والأشاعرة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ومذهب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ومذهب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أحمد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حنبل،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وغيرهم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عملوا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تقليص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استخدام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فهم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الوحي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الأدنى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التيارات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تقيم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وزن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قيمة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للعقل،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قيدته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ورجليه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بالسلاسل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والأغلال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انتقد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أنواع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التفكير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وبيّن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العلاقة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الوحي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والعقل،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واستدلّ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منزلة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القرآن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والسنة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وسيرته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الفلسفية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تدلّ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جهوده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لإرجاع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مكانته،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وتخليصه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أسر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الفرق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المذاهب</w:t>
      </w:r>
      <w:r w:rsidRPr="00B3593B">
        <w:rPr>
          <w:rFonts w:cs="Arial"/>
          <w:sz w:val="28"/>
          <w:szCs w:val="28"/>
          <w:rtl/>
        </w:rPr>
        <w:t xml:space="preserve"> (18).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2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التقليــــد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التقليد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يزال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عدوّ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حرمه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الاستقلال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الحريّة،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ومنعه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التفتح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والوصول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الكمال،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سواء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التقليد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تقليداً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للآباء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وللأجداد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ذكر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القرآن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الكريم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تقليداً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للمناخ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السائد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مسيطراً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الأكثريّة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سائدة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تزال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أكثريّة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المجتمعات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تقليداً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وتبعيّة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للكبار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وللمذاهب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الفكريّة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المسيطرة،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الرائجة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طوال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التاريخ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تزال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التقليد،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أيّاً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شكله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سببه،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مقيّدٌ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للعقل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وانطلاقاً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التوجّه،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جميع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يؤمنون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بحريّة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ويطلبون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المنزلة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الرفيعة،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يتصدّوا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للتقليد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الأعمى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وللأشخاص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يدعون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الناس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التقليد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وحده،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يعملوا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مخاطبة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فعل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الأنبياء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(18)</w:t>
      </w:r>
      <w:r w:rsidRPr="00B3593B">
        <w:rPr>
          <w:rFonts w:cs="Arial" w:hint="cs"/>
          <w:sz w:val="28"/>
          <w:szCs w:val="28"/>
          <w:rtl/>
        </w:rPr>
        <w:t>البحث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التيارات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الفكرية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المعادية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بكثرة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آثار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المرحوم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وبخاصة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ومقتضيات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العصر،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</w:t>
      </w:r>
      <w:r w:rsidRPr="00B3593B">
        <w:rPr>
          <w:rFonts w:cs="Arial"/>
          <w:sz w:val="28"/>
          <w:szCs w:val="28"/>
          <w:rtl/>
        </w:rPr>
        <w:t>1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(</w:t>
      </w:r>
      <w:proofErr w:type="spellStart"/>
      <w:r w:rsidRPr="00B3593B">
        <w:rPr>
          <w:rFonts w:cs="Arial" w:hint="cs"/>
          <w:sz w:val="28"/>
          <w:szCs w:val="28"/>
          <w:rtl/>
        </w:rPr>
        <w:t>آشنائي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با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إسلامي</w:t>
      </w:r>
      <w:r w:rsidRPr="00B3593B">
        <w:rPr>
          <w:rFonts w:cs="Arial"/>
          <w:sz w:val="28"/>
          <w:szCs w:val="28"/>
          <w:rtl/>
        </w:rPr>
        <w:t>).</w:t>
      </w:r>
    </w:p>
    <w:p w:rsidR="00D60F30" w:rsidRPr="00B3593B" w:rsidRDefault="00B3593B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81]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eastAsia"/>
          <w:sz w:val="28"/>
          <w:szCs w:val="28"/>
          <w:rtl/>
        </w:rPr>
        <w:lastRenderedPageBreak/>
        <w:t>«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التقليد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الفقهي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للمجتهد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الواقع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التعليم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تقليداً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3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العادات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الاجتماعيّة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الشَّهيد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العادات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مانعٌ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آخر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موانع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التعقّل،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فسيطرة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التقاليد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والعادات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وتحكّم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تعليمات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المحيط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والأعراف،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الآفات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الكبيرة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تمنع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حريّة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التفكير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فإذا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أراد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المفكِّر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حرّ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التفكير،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مستقلٍّ،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ليتمكن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وضع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اجتهاداته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بسهولة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ويسر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أيدي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الناس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والمجتمع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يحرّر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نفسه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أسر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العادات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والأعراف،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يرفض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تحكّمها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</w:t>
      </w:r>
      <w:r w:rsidRPr="00B3593B">
        <w:rPr>
          <w:rFonts w:cs="Arial"/>
          <w:sz w:val="28"/>
          <w:szCs w:val="28"/>
          <w:rtl/>
        </w:rPr>
        <w:t xml:space="preserve"> (19).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4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الآخرين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تعدّ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يطلقها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الآخرون،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شخص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العوامل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تضغط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أحياناً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تفكير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ويمكنها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تترك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أثراً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يُصدرها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السبب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يصل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درجةٍ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سلامة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الروح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تؤثّر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الآخرين،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ليتمكن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التفكير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بصحّته،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ويُصدر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حكمه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عليه</w:t>
      </w:r>
      <w:r w:rsidRPr="00B3593B">
        <w:rPr>
          <w:rFonts w:cs="Arial"/>
          <w:sz w:val="28"/>
          <w:szCs w:val="28"/>
          <w:rtl/>
        </w:rPr>
        <w:t xml:space="preserve"> (20).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5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الانقياد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لأهواء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النفس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الغرور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والطّمع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والتعصّب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واللجاجة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والغضب،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كلِّية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الانقياد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لأهواء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النفس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وللهوس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الشيطاني،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أمور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تعدّ،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الأحاديث،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الأعداء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الأصليين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والحقيقيين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للعقل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eastAsia"/>
          <w:sz w:val="28"/>
          <w:szCs w:val="28"/>
          <w:rtl/>
        </w:rPr>
        <w:t>«</w:t>
      </w: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ضدّ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الشهوة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البطل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يشتهي،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يُعمل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عقله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الانقياد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النفس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عدوّ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بإمكانه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يأسر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بسهولة،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ويفرض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إرادته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التّفاوت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الأساسي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دعوات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الأنبياء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المذاهب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الفلسفية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الجديدة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يتمثَّل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اهتمام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الأنبياء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النقطة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القيّمة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والمهمّة،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التّقوى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سبب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تفتّح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ووصوله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نحو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الكمال،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قلّة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التقوى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تحولُ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بلوغ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الرشد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والكمال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(19)</w:t>
      </w:r>
      <w:r w:rsidRPr="00B3593B">
        <w:rPr>
          <w:rFonts w:cs="Arial" w:hint="cs"/>
          <w:sz w:val="28"/>
          <w:szCs w:val="28"/>
          <w:rtl/>
        </w:rPr>
        <w:t>التعليم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والتربية،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مرتضى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286.</w:t>
      </w:r>
    </w:p>
    <w:p w:rsidR="00D60F30" w:rsidRPr="00B3593B" w:rsidRDefault="00D60F30" w:rsidP="009C2D3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3593B">
        <w:rPr>
          <w:rFonts w:cs="Arial"/>
          <w:sz w:val="28"/>
          <w:szCs w:val="28"/>
          <w:rtl/>
        </w:rPr>
        <w:t>(20)</w:t>
      </w:r>
      <w:r w:rsidRPr="00B3593B">
        <w:rPr>
          <w:rFonts w:cs="Arial" w:hint="cs"/>
          <w:sz w:val="28"/>
          <w:szCs w:val="28"/>
          <w:rtl/>
        </w:rPr>
        <w:t>المصدر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نفسه،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287.</w:t>
      </w:r>
    </w:p>
    <w:p w:rsidR="00D60F30" w:rsidRPr="00B3593B" w:rsidRDefault="00B3593B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82]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التقوى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تُغِلُّ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الهوى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فإن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يحرّر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يدي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(21).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مجاهدة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النفس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وتطهير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الآثام،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الحقيقة،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تحريرٌ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للعقلِ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الأغلال،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وإعادة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حريته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المفقودة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إليه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6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المفرط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عدوٌّ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آخر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أعداء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الحبّ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المفرط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والعشق،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العشق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القهَّار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يجعل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يقهر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نفسه،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وأحياناً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يأسر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ويسلبه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القدرة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الحكم،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ويحيل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أعمى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وأصمّ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ثبات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القضايا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زمان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رحمه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الله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كانت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هناك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مجموعة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واقعة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تأثير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الغربي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شكل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قضية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معينة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ولفظها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ثابتان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ومعناها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متغيّران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ونسبيَّان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كليّاً</w:t>
      </w:r>
      <w:r w:rsidRPr="00B3593B">
        <w:rPr>
          <w:rFonts w:cs="Arial"/>
          <w:sz w:val="28"/>
          <w:szCs w:val="28"/>
          <w:rtl/>
        </w:rPr>
        <w:t xml:space="preserve"> (22).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الموضوع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طرح،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أيضاً،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العالم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العربي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الباحثين،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كالدكتور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نصر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حامد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أبو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زيد،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منسجمة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شكل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نظرية،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وأنموذجاً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نذكر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قاله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أبو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زيد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كتابه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الخطاب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رؤية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نقدية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النَّص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eastAsia"/>
          <w:sz w:val="28"/>
          <w:szCs w:val="28"/>
          <w:rtl/>
        </w:rPr>
        <w:t>«</w:t>
      </w: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بالمطلق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أعم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والبشرية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محكومة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بقاعدة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النسبية،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ومنشأ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الإلهي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يخرجها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القاعدة؛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بمجرّد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ولادتها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وظهورها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التاريخي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واللغوي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تصبح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بشريّة،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إحدى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القواعد،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النصوص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المنطوق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اللفظ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ثابتة،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المفهوم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المعنى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متغيّرة،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القرآن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أيضاً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كنص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ديني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ونسبي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>(23).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أبو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زيد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غيره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يترجم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اليوم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ويروّج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إيران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عنوان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الدين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ثابت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ونسبية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الدكتور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سروش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وغيره</w:t>
      </w:r>
      <w:r w:rsidRPr="00B3593B">
        <w:rPr>
          <w:rFonts w:cs="Arial"/>
          <w:sz w:val="28"/>
          <w:szCs w:val="28"/>
          <w:rtl/>
        </w:rPr>
        <w:t xml:space="preserve"> (24).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9C2D3D">
      <w:pPr>
        <w:bidi/>
        <w:spacing w:after="0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(21)</w:t>
      </w:r>
      <w:r w:rsidRPr="00B3593B">
        <w:rPr>
          <w:rFonts w:cs="Arial" w:hint="cs"/>
          <w:sz w:val="28"/>
          <w:szCs w:val="28"/>
          <w:rtl/>
        </w:rPr>
        <w:t>مجموعة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الآثار،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</w:t>
      </w:r>
      <w:r w:rsidRPr="00B3593B">
        <w:rPr>
          <w:rFonts w:cs="Arial"/>
          <w:sz w:val="28"/>
          <w:szCs w:val="28"/>
          <w:rtl/>
        </w:rPr>
        <w:t>4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579.</w:t>
      </w:r>
    </w:p>
    <w:p w:rsidR="00D60F30" w:rsidRPr="00B3593B" w:rsidRDefault="00D60F30" w:rsidP="009C2D3D">
      <w:pPr>
        <w:bidi/>
        <w:spacing w:after="0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(22)</w:t>
      </w:r>
      <w:r w:rsidRPr="00B3593B">
        <w:rPr>
          <w:rFonts w:cs="Arial" w:hint="cs"/>
          <w:sz w:val="28"/>
          <w:szCs w:val="28"/>
          <w:rtl/>
        </w:rPr>
        <w:t>الإسلام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ومقتضيات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الزمان،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</w:t>
      </w:r>
      <w:r w:rsidRPr="00B3593B">
        <w:rPr>
          <w:rFonts w:cs="Arial"/>
          <w:sz w:val="28"/>
          <w:szCs w:val="28"/>
          <w:rtl/>
        </w:rPr>
        <w:t>2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47.</w:t>
      </w:r>
    </w:p>
    <w:p w:rsidR="00D60F30" w:rsidRPr="00B3593B" w:rsidRDefault="00D60F30" w:rsidP="009C2D3D">
      <w:pPr>
        <w:bidi/>
        <w:spacing w:after="0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(23)</w:t>
      </w:r>
      <w:r w:rsidRPr="00B3593B">
        <w:rPr>
          <w:rFonts w:cs="Arial" w:hint="cs"/>
          <w:sz w:val="28"/>
          <w:szCs w:val="28"/>
          <w:rtl/>
        </w:rPr>
        <w:t>دراسات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نقدية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العربي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المعاصر،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كامل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الهاشمي،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119.</w:t>
      </w:r>
    </w:p>
    <w:p w:rsidR="00D60F30" w:rsidRPr="00B3593B" w:rsidRDefault="00D60F30" w:rsidP="009C2D3D">
      <w:pPr>
        <w:bidi/>
        <w:spacing w:after="0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(24)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قراءة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متأنية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لفكر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الدكتور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سروش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وطرحه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القائل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ببشرية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توضح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للدارس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المنصف،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نظريته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مختلفة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طرحه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متقدم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زمنياً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سروش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الطبيعي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تأتي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معرفة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سروش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مختلفة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مطهري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قدرته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تحويل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قاله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شريعتي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ومطهري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وتطويره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متكاملة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إضافة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لفظة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المفهوم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شيء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الفهم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شيء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آخر</w:t>
      </w:r>
      <w:r w:rsidRPr="00B3593B">
        <w:rPr>
          <w:rFonts w:cs="Arial"/>
          <w:sz w:val="28"/>
          <w:szCs w:val="28"/>
          <w:rtl/>
        </w:rPr>
        <w:t>. [</w:t>
      </w:r>
      <w:r w:rsidRPr="00B3593B">
        <w:rPr>
          <w:rFonts w:cs="Arial" w:hint="cs"/>
          <w:sz w:val="28"/>
          <w:szCs w:val="28"/>
          <w:rtl/>
        </w:rPr>
        <w:t>المترجم</w:t>
      </w:r>
      <w:r w:rsidRPr="00B3593B">
        <w:rPr>
          <w:rFonts w:cs="Arial"/>
          <w:sz w:val="28"/>
          <w:szCs w:val="28"/>
          <w:rtl/>
        </w:rPr>
        <w:t>].</w:t>
      </w:r>
    </w:p>
    <w:p w:rsidR="00D60F30" w:rsidRPr="00B3593B" w:rsidRDefault="00B3593B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83]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وما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يبدو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مهمَّاً،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هنا،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الرُّوح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تحكم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الطروحات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واحدة،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والدعوة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واحدة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ننقل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تفسير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تحليل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مورد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الآتي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هل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مفاهيم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الكلمات،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وتالياً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مفاهيم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القضايا،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حركة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وتحوّل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يناسب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العصر؟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مثلًا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السرقة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والاعتداء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الغير،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هما،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جميع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الأحوال،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الأعمال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المذمومة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والمرفوضة،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كلٍّ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منهما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يختلف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تقدُّم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الزمان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وتطوُّر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وبحسب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تستنبطه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الثقافات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تلدها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الأنظمة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السياسية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والاقتصادية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المختلفة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يقول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مثلًا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واحد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كبار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منظِّري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المذهب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الاقتصادي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يميل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اليسار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الاشتراكية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الملكية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سرقة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حال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السرقة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المذهب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الرأسمالي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فرعٌ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يأتي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التعرّف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أصل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الملكيّة،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وبعد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قبول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إيجاد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المفهوم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يريدون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يقولوه،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الواقع،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شكل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القضايا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يتغيّر،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موضوعها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ومفهوم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محمولها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اللذان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يتغيّران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صحيح؟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نظرنا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قاله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كثيرون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شاعري</w:t>
      </w:r>
      <w:r w:rsidRPr="00B3593B">
        <w:rPr>
          <w:rFonts w:cs="Arial"/>
          <w:sz w:val="28"/>
          <w:szCs w:val="28"/>
          <w:rtl/>
        </w:rPr>
        <w:t xml:space="preserve">! </w:t>
      </w:r>
      <w:r w:rsidRPr="00B3593B">
        <w:rPr>
          <w:rFonts w:cs="Arial" w:hint="cs"/>
          <w:sz w:val="28"/>
          <w:szCs w:val="28"/>
          <w:rtl/>
        </w:rPr>
        <w:t>لأن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الأمور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الرائجة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زماننا</w:t>
      </w:r>
      <w:r w:rsidRPr="00B3593B">
        <w:rPr>
          <w:rFonts w:cs="Arial"/>
          <w:sz w:val="28"/>
          <w:szCs w:val="28"/>
          <w:rtl/>
        </w:rPr>
        <w:t xml:space="preserve"> (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الموضة</w:t>
      </w:r>
      <w:r w:rsidRPr="00B3593B">
        <w:rPr>
          <w:rFonts w:cs="Arial"/>
          <w:sz w:val="28"/>
          <w:szCs w:val="28"/>
          <w:rtl/>
        </w:rPr>
        <w:t xml:space="preserve">) </w:t>
      </w:r>
      <w:r w:rsidRPr="00B3593B">
        <w:rPr>
          <w:rFonts w:cs="Arial" w:hint="cs"/>
          <w:sz w:val="28"/>
          <w:szCs w:val="28"/>
          <w:rtl/>
        </w:rPr>
        <w:t>مسألة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والتحوّل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كلّ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نقوله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ومتحوّل،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الأمر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حينما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كلاماً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جديداً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جملة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نقوله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إنَّ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القضايا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تتغيّر،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معناه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الواقع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الحقيقة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تتغيّر،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الحقيقة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مدى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الزمان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الشعوب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أيضاً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نحن،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كتابنا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الفلسفة،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بحثنا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المسألة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أنصار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المذهب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الديالكتيكي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وهي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الحقيقة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متغيِّرة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9C2D3D">
      <w:pPr>
        <w:bidi/>
        <w:spacing w:after="0"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جملة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نستطع،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حتى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فهمه،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الواقع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السّرقة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الاستنباطات؟</w:t>
      </w:r>
    </w:p>
    <w:p w:rsidR="00D60F30" w:rsidRPr="00B3593B" w:rsidRDefault="00D60F30" w:rsidP="009C2D3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B3593B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84]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الاستنباطات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تتغيّر،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معناه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جميع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الاستنباطات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صحيحة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الاستنباط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الصحيح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متغيّر،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فإذا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لدينا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عشرة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استنباطات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واحد،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واحداً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الصحيح،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والتسعة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خطأ،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وستبقى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دائماً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خطأ،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وواحدٌ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فقط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الصحيح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للسرقة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واحداً،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معنى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السرقة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اغتصاب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الغير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اغتصاب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الغير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أصلٌ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يتغيّر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مطلقاً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إذاً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صحيحاً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مفاهيم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القضايا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تتغيّر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مرجع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الكلام</w:t>
      </w:r>
      <w:r w:rsidRPr="00B3593B">
        <w:rPr>
          <w:rFonts w:cs="Arial"/>
          <w:sz w:val="28"/>
          <w:szCs w:val="28"/>
          <w:rtl/>
        </w:rPr>
        <w:t xml:space="preserve"> [</w:t>
      </w:r>
      <w:r w:rsidRPr="00B3593B">
        <w:rPr>
          <w:rFonts w:cs="Arial" w:hint="cs"/>
          <w:sz w:val="28"/>
          <w:szCs w:val="28"/>
          <w:rtl/>
        </w:rPr>
        <w:t>تجده</w:t>
      </w:r>
      <w:r w:rsidRPr="00B3593B">
        <w:rPr>
          <w:rFonts w:cs="Arial"/>
          <w:sz w:val="28"/>
          <w:szCs w:val="28"/>
          <w:rtl/>
        </w:rPr>
        <w:t xml:space="preserve">]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كلامنا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التوضيحي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والتصويبي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الأحكام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الإسلاميَّة،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عائدٌ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القائلين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الزمان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المعاصر،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وإلى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السوفسطائيين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القدماء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كانوا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منكرين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أصلًا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لوجود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واقع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واحد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إذا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المقصود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للسرقة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مفاهيم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مختلفة،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شعب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عنها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فإنها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وتالياً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السرقة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الناتجة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الأنظمة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الاجتماعية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مفهوم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مستقل،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فنحن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نرفض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الكلام</w:t>
      </w:r>
      <w:r w:rsidRPr="00B3593B">
        <w:rPr>
          <w:rFonts w:cs="Arial"/>
          <w:sz w:val="28"/>
          <w:szCs w:val="28"/>
          <w:rtl/>
        </w:rPr>
        <w:t xml:space="preserve"> (25).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النقطة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اللَّافتة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للنظر،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آية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الله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علاوة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رفض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المفاهيم،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يقرن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الرّفض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الحقيقة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حتماً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متّزنٌ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وحكيم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الأساس،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عدّ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يقولون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المطلقة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معادلٌ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المطلقة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الحقائق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الدينية؛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المطلقة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مساوٍ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بالضرورة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الحقائق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الدِّينية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ذكر،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المقدمة،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مردّه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أصلين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هما</w:t>
      </w:r>
      <w:r w:rsidRPr="00B3593B">
        <w:rPr>
          <w:rFonts w:cs="Arial"/>
          <w:sz w:val="28"/>
          <w:szCs w:val="28"/>
          <w:rtl/>
        </w:rPr>
        <w:t>: «</w:t>
      </w:r>
      <w:r w:rsidRPr="00B3593B">
        <w:rPr>
          <w:rFonts w:cs="Arial" w:hint="cs"/>
          <w:sz w:val="28"/>
          <w:szCs w:val="28"/>
          <w:rtl/>
        </w:rPr>
        <w:t>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العام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تغذية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غير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إذا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رفضنا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الأصلين،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رفضنا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الواقع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القول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بـ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النِّسبية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المطلقة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>».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وممَّا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شك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مطَّلعاً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غير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مثل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(25)</w:t>
      </w:r>
      <w:r w:rsidRPr="00B3593B">
        <w:rPr>
          <w:rFonts w:cs="Arial" w:hint="cs"/>
          <w:sz w:val="28"/>
          <w:szCs w:val="28"/>
          <w:rtl/>
        </w:rPr>
        <w:t>الإسلام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ومقتضيات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الزمان،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</w:t>
      </w:r>
      <w:r w:rsidRPr="00B3593B">
        <w:rPr>
          <w:rFonts w:cs="Arial"/>
          <w:sz w:val="28"/>
          <w:szCs w:val="28"/>
          <w:rtl/>
        </w:rPr>
        <w:t>2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</w:t>
      </w:r>
      <w:r w:rsidRPr="00B3593B">
        <w:rPr>
          <w:rFonts w:cs="Arial"/>
          <w:sz w:val="28"/>
          <w:szCs w:val="28"/>
          <w:rtl/>
        </w:rPr>
        <w:t xml:space="preserve"> 47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52.</w:t>
      </w:r>
      <w:r w:rsidR="009C2D3D">
        <w:rPr>
          <w:rFonts w:hint="cs"/>
          <w:sz w:val="28"/>
          <w:szCs w:val="28"/>
          <w:rtl/>
        </w:rPr>
        <w:t xml:space="preserve"> </w:t>
      </w:r>
    </w:p>
    <w:p w:rsidR="00D60F30" w:rsidRPr="00B3593B" w:rsidRDefault="00B3593B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85]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lastRenderedPageBreak/>
        <w:t>الفلسفة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الطبيعية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التجريبية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الإنسانية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التجريبية،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استفاد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تحقيقاته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يدعو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الآخرين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الأمر،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نريد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نقوله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هل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هذا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المقدار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كافٍ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ليكون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حكماً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العلوم،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كما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ادعى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الباحثين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 w:hint="cs"/>
          <w:sz w:val="28"/>
          <w:szCs w:val="28"/>
          <w:rtl/>
        </w:rPr>
        <w:t>؟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1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يتبنَّ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الشَّهيد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أيٍّ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كتاباته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وأقواله،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بصورةٍ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صريحة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ضمنيّة،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أصل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استناداً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كونه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استفاد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إصدار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حكم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يؤيد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الارتباط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لجميع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وتالياً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قبول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النسبية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 xml:space="preserve">2 </w:t>
      </w:r>
      <w:r w:rsidRPr="00B3593B">
        <w:rPr>
          <w:rFonts w:cs="Arial" w:hint="cs"/>
          <w:sz w:val="28"/>
          <w:szCs w:val="28"/>
          <w:rtl/>
        </w:rPr>
        <w:t>ـ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المطهَّري</w:t>
      </w:r>
      <w:proofErr w:type="spellEnd"/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موضع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واحد،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مسألة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صريحة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وواضحة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واستدلالية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ومستقلة؛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الطبيعية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والفلسفية،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وليس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باب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الأخرى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ولحسن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الحظ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فإنه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هنا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أيضاً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يُصدر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حكماً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كليّاً،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ولكنه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وضّح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كيفية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بينهما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ومقداره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مواضع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خاصة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فقد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بدأ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البحث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بمحاور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يوضّح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التمايز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الاثنين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حيث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الموضوع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والمنهج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المعرفي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والمبادى</w:t>
      </w:r>
      <w:proofErr w:type="spellEnd"/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والمسائل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والقوانين،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وتطرق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ذلك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المواضع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التي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يستفيد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فيها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أحدهما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الآخر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لقد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صرح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بأنَّ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تستفيد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الفلسفة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موضعين</w:t>
      </w:r>
      <w:r w:rsidRPr="00B3593B">
        <w:rPr>
          <w:rFonts w:cs="Arial"/>
          <w:sz w:val="28"/>
          <w:szCs w:val="28"/>
          <w:rtl/>
        </w:rPr>
        <w:t>: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أحدهما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إثبات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الموضوع،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والآخر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قوانينه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الكليّة</w:t>
      </w:r>
      <w:r w:rsidRPr="00B3593B">
        <w:rPr>
          <w:rFonts w:cs="Arial"/>
          <w:sz w:val="28"/>
          <w:szCs w:val="28"/>
          <w:rtl/>
        </w:rPr>
        <w:t xml:space="preserve">. </w:t>
      </w:r>
      <w:r w:rsidRPr="00B3593B">
        <w:rPr>
          <w:rFonts w:cs="Arial" w:hint="cs"/>
          <w:sz w:val="28"/>
          <w:szCs w:val="28"/>
          <w:rtl/>
        </w:rPr>
        <w:t>والفلسفة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تستفيد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أيضاً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موضعين</w:t>
      </w:r>
      <w:r w:rsidRPr="00B3593B">
        <w:rPr>
          <w:rFonts w:cs="Arial"/>
          <w:sz w:val="28"/>
          <w:szCs w:val="28"/>
          <w:rtl/>
        </w:rPr>
        <w:t xml:space="preserve">: </w:t>
      </w:r>
      <w:r w:rsidRPr="00B3593B">
        <w:rPr>
          <w:rFonts w:cs="Arial" w:hint="cs"/>
          <w:sz w:val="28"/>
          <w:szCs w:val="28"/>
          <w:rtl/>
        </w:rPr>
        <w:t>الأول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الأصول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الموضوعة،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والثاني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تأييد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بعض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المسائل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والدفاع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عنها</w:t>
      </w:r>
      <w:r w:rsidRPr="00B3593B">
        <w:rPr>
          <w:rFonts w:cs="Arial"/>
          <w:sz w:val="28"/>
          <w:szCs w:val="28"/>
          <w:rtl/>
        </w:rPr>
        <w:t xml:space="preserve"> (26).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بحث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هنا،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يدلّ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صريحة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يعتقد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بالترابط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العام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المعارف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البشرية،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كان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ينكر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للعلوم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ارتباطاً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في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بينها،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أحد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ما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يرتبط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بالآخر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على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أساس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الموجبة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الجزئية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 w:hint="cs"/>
          <w:sz w:val="28"/>
          <w:szCs w:val="28"/>
          <w:rtl/>
        </w:rPr>
        <w:t>إن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الأستاذ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يرفض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الأصل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الذي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تنتج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عنه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المطلقة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للمعرفة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ويمكن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نحكم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بصورة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قطعيّة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أنّه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يرفض</w:t>
      </w:r>
      <w:r w:rsidRPr="00B3593B">
        <w:rPr>
          <w:rFonts w:cs="Arial"/>
          <w:sz w:val="28"/>
          <w:szCs w:val="28"/>
          <w:rtl/>
        </w:rPr>
        <w:t xml:space="preserve"> «</w:t>
      </w:r>
      <w:r w:rsidRPr="00B3593B">
        <w:rPr>
          <w:rFonts w:cs="Arial" w:hint="cs"/>
          <w:sz w:val="28"/>
          <w:szCs w:val="28"/>
          <w:rtl/>
        </w:rPr>
        <w:t>نسبية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المعرفة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الدينية</w:t>
      </w:r>
      <w:r w:rsidRPr="00B3593B">
        <w:rPr>
          <w:rFonts w:cs="Arial" w:hint="eastAsia"/>
          <w:sz w:val="28"/>
          <w:szCs w:val="28"/>
          <w:rtl/>
        </w:rPr>
        <w:t>»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بالمطلق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أيضاً</w:t>
      </w:r>
      <w:r w:rsidRPr="00B3593B">
        <w:rPr>
          <w:rFonts w:cs="Arial"/>
          <w:sz w:val="28"/>
          <w:szCs w:val="28"/>
          <w:rtl/>
        </w:rPr>
        <w:t>.</w:t>
      </w:r>
    </w:p>
    <w:p w:rsidR="00D60F30" w:rsidRPr="00B3593B" w:rsidRDefault="00D60F30" w:rsidP="00B3593B">
      <w:pPr>
        <w:bidi/>
        <w:spacing w:line="360" w:lineRule="auto"/>
        <w:jc w:val="both"/>
        <w:rPr>
          <w:sz w:val="28"/>
          <w:szCs w:val="28"/>
        </w:rPr>
      </w:pPr>
      <w:r w:rsidRPr="00B3593B">
        <w:rPr>
          <w:rFonts w:cs="Arial"/>
          <w:sz w:val="28"/>
          <w:szCs w:val="28"/>
          <w:rtl/>
        </w:rPr>
        <w:t>________________________________________</w:t>
      </w:r>
    </w:p>
    <w:p w:rsidR="00D60F30" w:rsidRPr="00B3593B" w:rsidRDefault="00D60F30" w:rsidP="009C2D3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3593B">
        <w:rPr>
          <w:rFonts w:cs="Arial"/>
          <w:sz w:val="28"/>
          <w:szCs w:val="28"/>
          <w:rtl/>
        </w:rPr>
        <w:t>(26)</w:t>
      </w:r>
      <w:r w:rsidRPr="00B3593B">
        <w:rPr>
          <w:rFonts w:cs="Arial" w:hint="cs"/>
          <w:sz w:val="28"/>
          <w:szCs w:val="28"/>
          <w:rtl/>
        </w:rPr>
        <w:t>مجموعة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الآثار،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ج</w:t>
      </w:r>
      <w:r w:rsidRPr="00B3593B">
        <w:rPr>
          <w:rFonts w:cs="Arial"/>
          <w:sz w:val="28"/>
          <w:szCs w:val="28"/>
          <w:rtl/>
        </w:rPr>
        <w:t>13</w:t>
      </w:r>
      <w:r w:rsidRPr="00B3593B">
        <w:rPr>
          <w:rFonts w:cs="Arial" w:hint="cs"/>
          <w:sz w:val="28"/>
          <w:szCs w:val="28"/>
          <w:rtl/>
        </w:rPr>
        <w:t>،</w:t>
      </w:r>
      <w:r w:rsidRPr="00B3593B">
        <w:rPr>
          <w:rFonts w:cs="Arial"/>
          <w:sz w:val="28"/>
          <w:szCs w:val="28"/>
          <w:rtl/>
        </w:rPr>
        <w:t xml:space="preserve"> </w:t>
      </w:r>
      <w:r w:rsidRPr="00B3593B">
        <w:rPr>
          <w:rFonts w:cs="Arial" w:hint="cs"/>
          <w:sz w:val="28"/>
          <w:szCs w:val="28"/>
          <w:rtl/>
        </w:rPr>
        <w:t>مرتضى</w:t>
      </w:r>
      <w:r w:rsidRPr="00B3593B">
        <w:rPr>
          <w:rFonts w:cs="Arial"/>
          <w:sz w:val="28"/>
          <w:szCs w:val="28"/>
          <w:rtl/>
        </w:rPr>
        <w:t xml:space="preserve"> </w:t>
      </w:r>
      <w:proofErr w:type="spellStart"/>
      <w:r w:rsidRPr="00B3593B">
        <w:rPr>
          <w:rFonts w:cs="Arial" w:hint="cs"/>
          <w:sz w:val="28"/>
          <w:szCs w:val="28"/>
          <w:rtl/>
        </w:rPr>
        <w:t>المطهري</w:t>
      </w:r>
      <w:proofErr w:type="spellEnd"/>
      <w:r w:rsidRPr="00B3593B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F57EC3" w:rsidRPr="00B3593B" w:rsidRDefault="00B3593B" w:rsidP="00B3593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3593B">
        <w:rPr>
          <w:rFonts w:cs="Arial"/>
          <w:sz w:val="28"/>
          <w:szCs w:val="28"/>
          <w:rtl/>
        </w:rPr>
        <w:t xml:space="preserve">[الصفحة - </w:t>
      </w:r>
      <w:r w:rsidR="00D60F30" w:rsidRPr="00B3593B">
        <w:rPr>
          <w:rFonts w:cs="Arial"/>
          <w:sz w:val="28"/>
          <w:szCs w:val="28"/>
          <w:rtl/>
        </w:rPr>
        <w:t>86]</w:t>
      </w:r>
    </w:p>
    <w:sectPr w:rsidR="00F57EC3" w:rsidRPr="00B35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5B"/>
    <w:rsid w:val="00444314"/>
    <w:rsid w:val="008A205B"/>
    <w:rsid w:val="009C2D3D"/>
    <w:rsid w:val="00B3593B"/>
    <w:rsid w:val="00D60F30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A2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A2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A20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A20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A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205B"/>
  </w:style>
  <w:style w:type="character" w:styleId="Hyperlink">
    <w:name w:val="Hyperlink"/>
    <w:basedOn w:val="a0"/>
    <w:uiPriority w:val="99"/>
    <w:semiHidden/>
    <w:unhideWhenUsed/>
    <w:rsid w:val="008A205B"/>
    <w:rPr>
      <w:color w:val="0000FF"/>
      <w:u w:val="single"/>
    </w:rPr>
  </w:style>
  <w:style w:type="character" w:customStyle="1" w:styleId="pagefooter">
    <w:name w:val="pagefooter"/>
    <w:basedOn w:val="a0"/>
    <w:rsid w:val="008A205B"/>
  </w:style>
  <w:style w:type="character" w:customStyle="1" w:styleId="pageno">
    <w:name w:val="pageno"/>
    <w:basedOn w:val="a0"/>
    <w:rsid w:val="008A205B"/>
  </w:style>
  <w:style w:type="character" w:customStyle="1" w:styleId="pageheader">
    <w:name w:val="pageheader"/>
    <w:basedOn w:val="a0"/>
    <w:rsid w:val="008A205B"/>
  </w:style>
  <w:style w:type="paragraph" w:styleId="a4">
    <w:name w:val="List Paragraph"/>
    <w:basedOn w:val="a"/>
    <w:uiPriority w:val="34"/>
    <w:qFormat/>
    <w:rsid w:val="00D60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A2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A2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A20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A20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A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205B"/>
  </w:style>
  <w:style w:type="character" w:styleId="Hyperlink">
    <w:name w:val="Hyperlink"/>
    <w:basedOn w:val="a0"/>
    <w:uiPriority w:val="99"/>
    <w:semiHidden/>
    <w:unhideWhenUsed/>
    <w:rsid w:val="008A205B"/>
    <w:rPr>
      <w:color w:val="0000FF"/>
      <w:u w:val="single"/>
    </w:rPr>
  </w:style>
  <w:style w:type="character" w:customStyle="1" w:styleId="pagefooter">
    <w:name w:val="pagefooter"/>
    <w:basedOn w:val="a0"/>
    <w:rsid w:val="008A205B"/>
  </w:style>
  <w:style w:type="character" w:customStyle="1" w:styleId="pageno">
    <w:name w:val="pageno"/>
    <w:basedOn w:val="a0"/>
    <w:rsid w:val="008A205B"/>
  </w:style>
  <w:style w:type="character" w:customStyle="1" w:styleId="pageheader">
    <w:name w:val="pageheader"/>
    <w:basedOn w:val="a0"/>
    <w:rsid w:val="008A205B"/>
  </w:style>
  <w:style w:type="paragraph" w:styleId="a4">
    <w:name w:val="List Paragraph"/>
    <w:basedOn w:val="a"/>
    <w:uiPriority w:val="34"/>
    <w:qFormat/>
    <w:rsid w:val="00D6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2014-12-21T16:38:00Z</dcterms:created>
  <dcterms:modified xsi:type="dcterms:W3CDTF">2015-02-26T13:11:00Z</dcterms:modified>
</cp:coreProperties>
</file>